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EEA10" w14:textId="77777777" w:rsidR="000F77AC" w:rsidRDefault="000F77AC" w:rsidP="00BA23B7">
      <w:pPr>
        <w:rPr>
          <w:b/>
          <w:bCs/>
        </w:rPr>
      </w:pPr>
    </w:p>
    <w:p w14:paraId="3634DE26" w14:textId="77777777" w:rsidR="00C2011F" w:rsidRDefault="00E15664" w:rsidP="00C2011F">
      <w:pPr>
        <w:jc w:val="center"/>
        <w:rPr>
          <w:b/>
          <w:bCs/>
          <w:caps/>
          <w:szCs w:val="24"/>
        </w:rPr>
      </w:pPr>
      <w:r w:rsidRPr="00E15664">
        <w:rPr>
          <w:b/>
          <w:bCs/>
        </w:rPr>
        <w:t>VASPT TVARKOMŲ REGISTRO IR INFORMACINIŲ SISTEMŲ (LICREG , SPĮLIS, TECHNOMEDTAS)</w:t>
      </w:r>
      <w:r w:rsidR="000F77AC">
        <w:rPr>
          <w:b/>
          <w:bCs/>
        </w:rPr>
        <w:t xml:space="preserve"> </w:t>
      </w:r>
      <w:r w:rsidRPr="00E15664">
        <w:rPr>
          <w:b/>
          <w:bCs/>
        </w:rPr>
        <w:t xml:space="preserve">PRIEŽIŪROS IR VYSTYMO </w:t>
      </w:r>
      <w:r w:rsidR="000B0897">
        <w:rPr>
          <w:b/>
          <w:bCs/>
          <w:caps/>
          <w:szCs w:val="24"/>
        </w:rPr>
        <w:t>paslaugų</w:t>
      </w:r>
    </w:p>
    <w:p w14:paraId="34683A73" w14:textId="2305F280" w:rsidR="00027B83" w:rsidRDefault="000B0897" w:rsidP="00C2011F">
      <w:pPr>
        <w:jc w:val="center"/>
        <w:rPr>
          <w:b/>
          <w:bCs/>
          <w:caps/>
          <w:szCs w:val="24"/>
        </w:rPr>
      </w:pPr>
      <w:r>
        <w:rPr>
          <w:b/>
          <w:bCs/>
          <w:caps/>
          <w:szCs w:val="24"/>
        </w:rPr>
        <w:t xml:space="preserve"> pirkimo-pardavimo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830"/>
        <w:gridCol w:w="2362"/>
        <w:gridCol w:w="2571"/>
      </w:tblGrid>
      <w:tr w:rsidR="00027B83" w14:paraId="06BD45D9" w14:textId="77777777" w:rsidTr="00484F31">
        <w:tc>
          <w:tcPr>
            <w:tcW w:w="1795" w:type="dxa"/>
          </w:tcPr>
          <w:p w14:paraId="40177F4F" w14:textId="77777777" w:rsidR="00027B83" w:rsidRDefault="000B0897">
            <w:pPr>
              <w:jc w:val="both"/>
              <w:rPr>
                <w:b/>
                <w:kern w:val="2"/>
                <w:szCs w:val="24"/>
              </w:rPr>
            </w:pPr>
            <w:r>
              <w:rPr>
                <w:b/>
                <w:kern w:val="2"/>
                <w:szCs w:val="24"/>
              </w:rPr>
              <w:t>Sutarties pavadinimas</w:t>
            </w:r>
          </w:p>
        </w:tc>
        <w:tc>
          <w:tcPr>
            <w:tcW w:w="7763" w:type="dxa"/>
            <w:gridSpan w:val="3"/>
          </w:tcPr>
          <w:p w14:paraId="607BC18E" w14:textId="5F0BE4CC" w:rsidR="00027B83" w:rsidRPr="00484F31" w:rsidRDefault="00484F31" w:rsidP="00484F31">
            <w:pPr>
              <w:jc w:val="both"/>
              <w:rPr>
                <w:kern w:val="2"/>
                <w:szCs w:val="24"/>
              </w:rPr>
            </w:pPr>
            <w:r w:rsidRPr="00484F31">
              <w:rPr>
                <w:kern w:val="2"/>
                <w:szCs w:val="24"/>
              </w:rPr>
              <w:t>VASPT tvarkomų registro ir informacinių sistemų (LICREG, SPĮLIS, TechnoMedtas)priežiūros ir vystymo paslaugos</w:t>
            </w:r>
          </w:p>
        </w:tc>
      </w:tr>
      <w:tr w:rsidR="00027B83" w14:paraId="2F08ABA7" w14:textId="77777777" w:rsidTr="00484F31">
        <w:tc>
          <w:tcPr>
            <w:tcW w:w="1795" w:type="dxa"/>
          </w:tcPr>
          <w:p w14:paraId="262D4078" w14:textId="77777777" w:rsidR="00027B83" w:rsidRDefault="000B0897">
            <w:pPr>
              <w:jc w:val="both"/>
              <w:rPr>
                <w:b/>
                <w:kern w:val="2"/>
                <w:szCs w:val="24"/>
              </w:rPr>
            </w:pPr>
            <w:r>
              <w:rPr>
                <w:b/>
                <w:kern w:val="2"/>
                <w:szCs w:val="24"/>
              </w:rPr>
              <w:t>Sutarties data</w:t>
            </w:r>
          </w:p>
        </w:tc>
        <w:tc>
          <w:tcPr>
            <w:tcW w:w="2830"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F3FFB" w14:paraId="7A216576" w14:textId="77777777" w:rsidTr="000D3605">
        <w:tc>
          <w:tcPr>
            <w:tcW w:w="2808" w:type="dxa"/>
            <w:vMerge w:val="restart"/>
          </w:tcPr>
          <w:p w14:paraId="79087AD5" w14:textId="77777777" w:rsidR="006F3FFB" w:rsidRDefault="006F3FFB" w:rsidP="006F3FFB">
            <w:pPr>
              <w:jc w:val="center"/>
              <w:rPr>
                <w:b/>
                <w:kern w:val="2"/>
                <w:szCs w:val="24"/>
              </w:rPr>
            </w:pPr>
          </w:p>
          <w:p w14:paraId="555D406D" w14:textId="77777777" w:rsidR="006F3FFB" w:rsidRDefault="006F3FFB" w:rsidP="006F3FFB">
            <w:pPr>
              <w:jc w:val="center"/>
              <w:rPr>
                <w:b/>
                <w:kern w:val="2"/>
                <w:szCs w:val="24"/>
              </w:rPr>
            </w:pPr>
          </w:p>
          <w:p w14:paraId="757D89F5" w14:textId="77777777" w:rsidR="006F3FFB" w:rsidRDefault="006F3FFB" w:rsidP="006F3FFB">
            <w:pPr>
              <w:jc w:val="center"/>
              <w:rPr>
                <w:b/>
                <w:kern w:val="2"/>
                <w:szCs w:val="24"/>
              </w:rPr>
            </w:pPr>
          </w:p>
          <w:p w14:paraId="6C227F93" w14:textId="77777777" w:rsidR="006F3FFB" w:rsidRDefault="006F3FFB" w:rsidP="006F3FFB">
            <w:pPr>
              <w:rPr>
                <w:b/>
                <w:kern w:val="2"/>
                <w:szCs w:val="24"/>
              </w:rPr>
            </w:pPr>
          </w:p>
          <w:p w14:paraId="0285291C" w14:textId="77777777" w:rsidR="006F3FFB" w:rsidRDefault="006F3FFB" w:rsidP="006F3FFB">
            <w:pPr>
              <w:rPr>
                <w:b/>
                <w:kern w:val="2"/>
                <w:szCs w:val="24"/>
              </w:rPr>
            </w:pPr>
            <w:r>
              <w:rPr>
                <w:b/>
                <w:kern w:val="2"/>
                <w:szCs w:val="24"/>
              </w:rPr>
              <w:t>1.1. Pirkėjas</w:t>
            </w:r>
          </w:p>
        </w:tc>
        <w:tc>
          <w:tcPr>
            <w:tcW w:w="3240" w:type="dxa"/>
          </w:tcPr>
          <w:p w14:paraId="4986D0A4" w14:textId="77777777" w:rsidR="006F3FFB" w:rsidRDefault="006F3FFB" w:rsidP="006F3FFB">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18C73A55" w:rsidR="006F3FFB" w:rsidRDefault="006F3FFB" w:rsidP="006F3FFB">
            <w:pPr>
              <w:jc w:val="both"/>
              <w:rPr>
                <w:kern w:val="2"/>
                <w:szCs w:val="24"/>
              </w:rPr>
            </w:pPr>
            <w:r>
              <w:t>Valstybinė akreditavimo sveikatos priežiūros veiklai tarnyba prie Sveikatos apsaugos ministerijos</w:t>
            </w:r>
          </w:p>
        </w:tc>
      </w:tr>
      <w:tr w:rsidR="006F3FFB" w14:paraId="46894EEE" w14:textId="77777777" w:rsidTr="000D3605">
        <w:tc>
          <w:tcPr>
            <w:tcW w:w="2808" w:type="dxa"/>
            <w:vMerge/>
          </w:tcPr>
          <w:p w14:paraId="6E3E695C" w14:textId="77777777" w:rsidR="006F3FFB" w:rsidRDefault="006F3FFB" w:rsidP="006F3FFB">
            <w:pPr>
              <w:rPr>
                <w:kern w:val="2"/>
                <w:szCs w:val="24"/>
              </w:rPr>
            </w:pPr>
          </w:p>
        </w:tc>
        <w:tc>
          <w:tcPr>
            <w:tcW w:w="3240" w:type="dxa"/>
          </w:tcPr>
          <w:p w14:paraId="6B5CD43F" w14:textId="77777777" w:rsidR="006F3FFB" w:rsidRDefault="006F3FFB" w:rsidP="006F3FFB">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2E15905E" w:rsidR="006F3FFB" w:rsidRDefault="006F3FFB" w:rsidP="006F3FFB">
            <w:pPr>
              <w:jc w:val="both"/>
              <w:rPr>
                <w:kern w:val="2"/>
                <w:szCs w:val="24"/>
              </w:rPr>
            </w:pPr>
            <w:r>
              <w:t>191352247</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62F8403" w:rsidR="00027B83" w:rsidRDefault="006A642C" w:rsidP="006A642C">
            <w:pPr>
              <w:rPr>
                <w:kern w:val="2"/>
                <w:szCs w:val="24"/>
              </w:rPr>
            </w:pPr>
            <w:r w:rsidRPr="006A642C">
              <w:rPr>
                <w:kern w:val="2"/>
                <w:szCs w:val="24"/>
              </w:rPr>
              <w:t>A. Juozapavičiaus g. 9, 09311Vilnius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D3D1679" w14:textId="0698359D" w:rsidR="00A35C46" w:rsidRDefault="000B0897">
            <w:pPr>
              <w:rPr>
                <w:kern w:val="2"/>
                <w:szCs w:val="24"/>
              </w:rPr>
            </w:pPr>
            <w:r>
              <w:rPr>
                <w:kern w:val="2"/>
                <w:szCs w:val="24"/>
              </w:rPr>
              <w:t>Tiekėjas įsipareigoja Sutartyje numatytomis sąlygomis suteikti Pirkėjui</w:t>
            </w:r>
            <w:r w:rsidR="00A35C46">
              <w:rPr>
                <w:kern w:val="2"/>
                <w:szCs w:val="24"/>
              </w:rPr>
              <w:t xml:space="preserve"> </w:t>
            </w:r>
            <w:r w:rsidR="0005763D" w:rsidRPr="0005763D">
              <w:rPr>
                <w:kern w:val="2"/>
                <w:szCs w:val="24"/>
              </w:rPr>
              <w:t>tvarkomų registro ir informacinių sistemų (LICREG, SPĮLIS, TechnoMedtas) priežiūros ir vystymo</w:t>
            </w:r>
            <w:r w:rsidR="00A35C46">
              <w:rPr>
                <w:kern w:val="2"/>
                <w:szCs w:val="24"/>
              </w:rPr>
              <w:t xml:space="preserve"> p</w:t>
            </w:r>
            <w:r>
              <w:rPr>
                <w:kern w:val="2"/>
                <w:szCs w:val="24"/>
              </w:rPr>
              <w:t xml:space="preserve">aslaugas </w:t>
            </w:r>
            <w:r w:rsidR="00A35C46">
              <w:rPr>
                <w:kern w:val="2"/>
                <w:szCs w:val="24"/>
              </w:rPr>
              <w:t>(toliau – Paslaugos):</w:t>
            </w:r>
          </w:p>
          <w:p w14:paraId="776E34E5" w14:textId="5FF69A8B" w:rsidR="00091D49" w:rsidRPr="00091D49" w:rsidRDefault="00E02FF9" w:rsidP="00DF0DF0">
            <w:pPr>
              <w:pStyle w:val="Sraopastraipa"/>
              <w:numPr>
                <w:ilvl w:val="0"/>
                <w:numId w:val="3"/>
              </w:numPr>
              <w:tabs>
                <w:tab w:val="left" w:pos="406"/>
              </w:tabs>
              <w:ind w:left="31" w:firstLine="180"/>
              <w:jc w:val="both"/>
              <w:rPr>
                <w:color w:val="000000"/>
                <w:kern w:val="2"/>
                <w:szCs w:val="24"/>
              </w:rPr>
            </w:pPr>
            <w:r w:rsidRPr="001909B1">
              <w:rPr>
                <w:b/>
                <w:bCs/>
                <w:kern w:val="2"/>
                <w:szCs w:val="24"/>
              </w:rPr>
              <w:t>Sveikatos priežiūros ir farmacijos specialistų praktikos licencijų registro priežiūros ir vystymo paslaugos</w:t>
            </w:r>
            <w:r w:rsidRPr="001909B1">
              <w:rPr>
                <w:kern w:val="2"/>
                <w:szCs w:val="24"/>
              </w:rPr>
              <w:t xml:space="preserve"> </w:t>
            </w:r>
            <w:r w:rsidR="00091D49" w:rsidRPr="00E02FF9">
              <w:rPr>
                <w:color w:val="4472C4"/>
                <w:kern w:val="2"/>
                <w:szCs w:val="24"/>
              </w:rPr>
              <w:t>(toliau</w:t>
            </w:r>
            <w:r w:rsidR="00091D49">
              <w:rPr>
                <w:color w:val="4472C4"/>
                <w:kern w:val="2"/>
                <w:szCs w:val="24"/>
              </w:rPr>
              <w:t xml:space="preserve"> - I pirkimo objekto dalis);</w:t>
            </w:r>
          </w:p>
          <w:p w14:paraId="564FB192" w14:textId="19D39305" w:rsidR="00091D49" w:rsidRPr="00091D49" w:rsidRDefault="00DF0DF0" w:rsidP="00DF0DF0">
            <w:pPr>
              <w:pStyle w:val="Sraopastraipa"/>
              <w:numPr>
                <w:ilvl w:val="0"/>
                <w:numId w:val="3"/>
              </w:numPr>
              <w:tabs>
                <w:tab w:val="left" w:pos="406"/>
              </w:tabs>
              <w:ind w:left="31" w:firstLine="180"/>
              <w:jc w:val="both"/>
              <w:rPr>
                <w:color w:val="000000"/>
                <w:kern w:val="2"/>
                <w:szCs w:val="24"/>
              </w:rPr>
            </w:pPr>
            <w:r w:rsidRPr="00DF0DF0">
              <w:rPr>
                <w:b/>
                <w:bCs/>
                <w:kern w:val="2"/>
                <w:szCs w:val="24"/>
              </w:rPr>
              <w:t>S</w:t>
            </w:r>
            <w:r w:rsidR="005D1037" w:rsidRPr="00DF0DF0">
              <w:rPr>
                <w:b/>
                <w:bCs/>
                <w:kern w:val="2"/>
                <w:szCs w:val="24"/>
              </w:rPr>
              <w:t>veikatos priežiūros įstaigų licencijavimo informacinės sistemos priežiūros ir vystymo paslaugos</w:t>
            </w:r>
            <w:r w:rsidR="005D1037" w:rsidRPr="005E3316">
              <w:rPr>
                <w:b/>
                <w:bCs/>
                <w:kern w:val="2"/>
                <w:szCs w:val="24"/>
              </w:rPr>
              <w:t xml:space="preserve"> </w:t>
            </w:r>
            <w:r w:rsidR="00091D49" w:rsidRPr="00091D49">
              <w:rPr>
                <w:color w:val="4472C4"/>
                <w:kern w:val="2"/>
                <w:szCs w:val="24"/>
              </w:rPr>
              <w:t>(toliau - II pirkimo objekto dalis);</w:t>
            </w:r>
          </w:p>
          <w:p w14:paraId="709485E7" w14:textId="2AE841FA" w:rsidR="00091D49" w:rsidRPr="00091D49" w:rsidRDefault="00DF0DF0" w:rsidP="00DF0DF0">
            <w:pPr>
              <w:pStyle w:val="Sraopastraipa"/>
              <w:numPr>
                <w:ilvl w:val="0"/>
                <w:numId w:val="3"/>
              </w:numPr>
              <w:tabs>
                <w:tab w:val="left" w:pos="406"/>
              </w:tabs>
              <w:ind w:left="31" w:firstLine="180"/>
              <w:jc w:val="both"/>
              <w:rPr>
                <w:color w:val="000000"/>
                <w:kern w:val="2"/>
                <w:szCs w:val="24"/>
              </w:rPr>
            </w:pPr>
            <w:r w:rsidRPr="00DF0DF0">
              <w:rPr>
                <w:b/>
                <w:bCs/>
                <w:kern w:val="2"/>
                <w:szCs w:val="24"/>
              </w:rPr>
              <w:t>Sveikatos priežiūros technologijų, susijusių su medicinos prietaisais, valdymo informacinės sistemos priežiūros ir vystymo paslaugos</w:t>
            </w:r>
            <w:r w:rsidRPr="005E3316">
              <w:rPr>
                <w:b/>
                <w:bCs/>
                <w:kern w:val="2"/>
                <w:szCs w:val="24"/>
              </w:rPr>
              <w:t xml:space="preserve"> </w:t>
            </w:r>
            <w:r w:rsidR="00091D49">
              <w:rPr>
                <w:color w:val="4472C4"/>
                <w:kern w:val="2"/>
                <w:szCs w:val="24"/>
              </w:rPr>
              <w:t>(toliau - III pirkimo objekto dalis).</w:t>
            </w:r>
          </w:p>
          <w:p w14:paraId="17F1270E" w14:textId="77777777" w:rsidR="00DF0DF0" w:rsidRDefault="00DF0DF0">
            <w:pPr>
              <w:rPr>
                <w:color w:val="000000"/>
                <w:kern w:val="2"/>
                <w:szCs w:val="24"/>
              </w:rPr>
            </w:pPr>
          </w:p>
          <w:p w14:paraId="189A38B9" w14:textId="77777777" w:rsidR="00027B83" w:rsidRDefault="000B0897" w:rsidP="00DF0DF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B2991">
              <w:rPr>
                <w:color w:val="000000"/>
                <w:kern w:val="2"/>
                <w:szCs w:val="24"/>
              </w:rPr>
              <w:t xml:space="preserve">1 </w:t>
            </w:r>
            <w:r>
              <w:rPr>
                <w:color w:val="000000"/>
                <w:kern w:val="2"/>
                <w:szCs w:val="24"/>
              </w:rPr>
              <w:t xml:space="preserve">„Techninė specifikacija“ (toliau – Techninė specifikacija) ir Sutarties priede Nr. </w:t>
            </w:r>
            <w:r w:rsidR="000E5809">
              <w:rPr>
                <w:color w:val="000000"/>
                <w:kern w:val="2"/>
                <w:szCs w:val="24"/>
              </w:rPr>
              <w:t>2</w:t>
            </w:r>
            <w:r>
              <w:rPr>
                <w:color w:val="000000"/>
                <w:kern w:val="2"/>
                <w:szCs w:val="24"/>
              </w:rPr>
              <w:t xml:space="preserve"> „Pasiūlymas“.</w:t>
            </w:r>
          </w:p>
          <w:p w14:paraId="6CAB467C" w14:textId="77777777" w:rsidR="00B7657F" w:rsidRDefault="00B7657F" w:rsidP="00DF0DF0">
            <w:pPr>
              <w:jc w:val="both"/>
              <w:rPr>
                <w:color w:val="000000"/>
                <w:kern w:val="2"/>
                <w:szCs w:val="24"/>
              </w:rPr>
            </w:pPr>
          </w:p>
          <w:p w14:paraId="27730B38" w14:textId="01BC038E" w:rsidR="00B7657F" w:rsidRDefault="00B7657F" w:rsidP="00DF0DF0">
            <w:pPr>
              <w:jc w:val="both"/>
              <w:rPr>
                <w:color w:val="000000"/>
                <w:kern w:val="2"/>
                <w:szCs w:val="24"/>
              </w:rPr>
            </w:pPr>
            <w:r w:rsidRPr="00194040">
              <w:rPr>
                <w:i/>
                <w:iCs/>
                <w:color w:val="FF0000"/>
                <w:kern w:val="2"/>
                <w:szCs w:val="24"/>
              </w:rPr>
              <w:t>PASTABA:</w:t>
            </w:r>
            <w:r w:rsidRPr="00194040">
              <w:rPr>
                <w:color w:val="FF0000"/>
                <w:kern w:val="2"/>
                <w:szCs w:val="24"/>
              </w:rPr>
              <w:t xml:space="preserve"> </w:t>
            </w:r>
            <w:r w:rsidRPr="00194040">
              <w:rPr>
                <w:i/>
                <w:iCs/>
                <w:kern w:val="2"/>
                <w:szCs w:val="24"/>
              </w:rPr>
              <w:t>sudarant pirkimo sutartį, pirkimo objekto dalių skaičius joje nustatomas atsižvelgiant į tai, dėl kelių pirkimo objekto dalių ši sutartis sudaroma.</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20D378D" w:rsidR="00027B83" w:rsidRDefault="00C55537" w:rsidP="00C55537">
            <w:pPr>
              <w:jc w:val="both"/>
              <w:rPr>
                <w:kern w:val="2"/>
                <w:szCs w:val="24"/>
              </w:rPr>
            </w:pPr>
            <w:r w:rsidRPr="00C55537">
              <w:rPr>
                <w:kern w:val="2"/>
                <w:szCs w:val="24"/>
              </w:rPr>
              <w:t>VASPT tvarkomų registro ir informacinių sistemų (LICREG, SPĮLIS, TechnoMedtas)</w:t>
            </w:r>
            <w:r>
              <w:rPr>
                <w:kern w:val="2"/>
                <w:szCs w:val="24"/>
              </w:rPr>
              <w:t xml:space="preserve"> </w:t>
            </w:r>
            <w:r w:rsidRPr="00C55537">
              <w:rPr>
                <w:kern w:val="2"/>
                <w:szCs w:val="24"/>
              </w:rPr>
              <w:t>priežiūros ir vystymo paslaugos</w:t>
            </w:r>
            <w:r>
              <w:rPr>
                <w:kern w:val="2"/>
                <w:szCs w:val="24"/>
              </w:rPr>
              <w:t>. CVP IS ID</w:t>
            </w:r>
            <w:r w:rsidRPr="00C55537">
              <w:rPr>
                <w:kern w:val="2"/>
                <w:szCs w:val="24"/>
              </w:rPr>
              <w:t xml:space="preserve"> (</w:t>
            </w:r>
            <w:r w:rsidRPr="00C55537">
              <w:rPr>
                <w:i/>
                <w:iCs/>
                <w:color w:val="4472C4" w:themeColor="accent1"/>
                <w:kern w:val="2"/>
                <w:szCs w:val="24"/>
              </w:rPr>
              <w:t>nurodomas pasirašant sutartį</w:t>
            </w:r>
            <w:r w:rsidRPr="00C55537">
              <w:rPr>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A70DC45"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 xml:space="preserve">Paslaugos yra vienkartinio pobūdžio, </w:t>
            </w:r>
            <w:r>
              <w:rPr>
                <w:b/>
                <w:szCs w:val="24"/>
              </w:rPr>
              <w:lastRenderedPageBreak/>
              <w:t>teikiamos periodiškai arba pagal Pirkėjo Užsakymą</w:t>
            </w:r>
          </w:p>
          <w:p w14:paraId="6BC959D5" w14:textId="77777777" w:rsidR="00027B83" w:rsidRDefault="00027B83" w:rsidP="007B1E3A">
            <w:pPr>
              <w:rPr>
                <w:b/>
                <w:color w:val="FF0000"/>
                <w:kern w:val="2"/>
                <w:szCs w:val="24"/>
              </w:rPr>
            </w:pPr>
          </w:p>
        </w:tc>
        <w:tc>
          <w:tcPr>
            <w:tcW w:w="6441" w:type="dxa"/>
            <w:gridSpan w:val="2"/>
          </w:tcPr>
          <w:p w14:paraId="4D7F49EE" w14:textId="0A5F2BEB" w:rsidR="004036EA" w:rsidRPr="007B1E3A" w:rsidRDefault="000B0897">
            <w:pPr>
              <w:rPr>
                <w:b/>
                <w:szCs w:val="24"/>
              </w:rPr>
            </w:pPr>
            <w:r>
              <w:rPr>
                <w:szCs w:val="24"/>
              </w:rPr>
              <w:lastRenderedPageBreak/>
              <w:t xml:space="preserve">Tiekėjas Paslaugas </w:t>
            </w:r>
            <w:r w:rsidRPr="007B1E3A">
              <w:rPr>
                <w:szCs w:val="24"/>
              </w:rPr>
              <w:t xml:space="preserve">įsipareigoja teikti </w:t>
            </w:r>
            <w:r w:rsidRPr="007B1E3A">
              <w:rPr>
                <w:b/>
                <w:bCs/>
                <w:szCs w:val="24"/>
              </w:rPr>
              <w:t>nuo</w:t>
            </w:r>
            <w:r w:rsidRPr="007B1E3A">
              <w:rPr>
                <w:szCs w:val="24"/>
              </w:rPr>
              <w:t xml:space="preserve"> </w:t>
            </w:r>
            <w:r w:rsidR="0067626B" w:rsidRPr="007B1E3A">
              <w:rPr>
                <w:szCs w:val="24"/>
              </w:rPr>
              <w:t>S</w:t>
            </w:r>
            <w:r w:rsidRPr="007B1E3A">
              <w:rPr>
                <w:szCs w:val="24"/>
              </w:rPr>
              <w:t>utarties įsigaliojimo dienos</w:t>
            </w:r>
            <w:r w:rsidR="0094672E">
              <w:rPr>
                <w:szCs w:val="24"/>
              </w:rPr>
              <w:t>:</w:t>
            </w:r>
          </w:p>
          <w:p w14:paraId="4C3BC112" w14:textId="0969CDC9" w:rsidR="00844E09" w:rsidRPr="007B1E3A" w:rsidRDefault="0094672E" w:rsidP="006A41E4">
            <w:pPr>
              <w:pStyle w:val="Sraopastraipa"/>
              <w:numPr>
                <w:ilvl w:val="0"/>
                <w:numId w:val="6"/>
              </w:numPr>
              <w:ind w:left="391"/>
              <w:jc w:val="both"/>
              <w:rPr>
                <w:szCs w:val="24"/>
              </w:rPr>
            </w:pPr>
            <w:r>
              <w:rPr>
                <w:szCs w:val="24"/>
              </w:rPr>
              <w:t xml:space="preserve">iki </w:t>
            </w:r>
            <w:r w:rsidR="004036EA" w:rsidRPr="007B1E3A">
              <w:rPr>
                <w:szCs w:val="24"/>
              </w:rPr>
              <w:t>2027</w:t>
            </w:r>
            <w:r w:rsidR="00844E09" w:rsidRPr="007B1E3A">
              <w:rPr>
                <w:szCs w:val="24"/>
              </w:rPr>
              <w:t xml:space="preserve"> m. sausio </w:t>
            </w:r>
            <w:r w:rsidR="00D23243">
              <w:rPr>
                <w:szCs w:val="24"/>
              </w:rPr>
              <w:t>5</w:t>
            </w:r>
            <w:r w:rsidR="004036EA" w:rsidRPr="007B1E3A">
              <w:rPr>
                <w:szCs w:val="24"/>
              </w:rPr>
              <w:t xml:space="preserve"> </w:t>
            </w:r>
            <w:r w:rsidR="00844E09" w:rsidRPr="007B1E3A">
              <w:rPr>
                <w:szCs w:val="24"/>
              </w:rPr>
              <w:t xml:space="preserve">d. </w:t>
            </w:r>
            <w:r w:rsidR="000B0897" w:rsidRPr="007B1E3A">
              <w:rPr>
                <w:szCs w:val="24"/>
              </w:rPr>
              <w:t>(</w:t>
            </w:r>
            <w:r w:rsidR="00844E09" w:rsidRPr="007B1E3A">
              <w:rPr>
                <w:szCs w:val="24"/>
              </w:rPr>
              <w:t>I pirkimo objekto dalis);</w:t>
            </w:r>
          </w:p>
          <w:p w14:paraId="3FEC468A" w14:textId="77681481" w:rsidR="00844E09" w:rsidRPr="007B1E3A" w:rsidRDefault="00576E31" w:rsidP="006A41E4">
            <w:pPr>
              <w:pStyle w:val="Sraopastraipa"/>
              <w:numPr>
                <w:ilvl w:val="0"/>
                <w:numId w:val="6"/>
              </w:numPr>
              <w:ind w:left="391"/>
              <w:jc w:val="both"/>
              <w:rPr>
                <w:szCs w:val="24"/>
              </w:rPr>
            </w:pPr>
            <w:r>
              <w:rPr>
                <w:szCs w:val="24"/>
              </w:rPr>
              <w:t xml:space="preserve">16 (šešiolika) mėnesių </w:t>
            </w:r>
            <w:r w:rsidR="00844E09" w:rsidRPr="007B1E3A">
              <w:rPr>
                <w:szCs w:val="24"/>
              </w:rPr>
              <w:t xml:space="preserve"> (II pirkimo objekto dalis);</w:t>
            </w:r>
          </w:p>
          <w:p w14:paraId="640EE199" w14:textId="77777777" w:rsidR="00027B83" w:rsidRPr="00B379B7" w:rsidRDefault="00047F88" w:rsidP="006A41E4">
            <w:pPr>
              <w:pStyle w:val="Sraopastraipa"/>
              <w:numPr>
                <w:ilvl w:val="0"/>
                <w:numId w:val="6"/>
              </w:numPr>
              <w:ind w:left="391"/>
              <w:jc w:val="both"/>
              <w:rPr>
                <w:color w:val="4472C4"/>
                <w:szCs w:val="24"/>
              </w:rPr>
            </w:pPr>
            <w:r w:rsidRPr="007B1E3A">
              <w:rPr>
                <w:szCs w:val="24"/>
              </w:rPr>
              <w:lastRenderedPageBreak/>
              <w:t>24 (dvidešimt keturis) mėnesius (III pirkimo objekto dalis)</w:t>
            </w:r>
            <w:r w:rsidR="000B0897" w:rsidRPr="007B1E3A">
              <w:rPr>
                <w:szCs w:val="24"/>
              </w:rPr>
              <w:t>.</w:t>
            </w:r>
          </w:p>
          <w:p w14:paraId="44A38011" w14:textId="77777777" w:rsidR="00B379B7" w:rsidRDefault="00B379B7" w:rsidP="00B379B7">
            <w:pPr>
              <w:jc w:val="both"/>
              <w:rPr>
                <w:i/>
                <w:iCs/>
                <w:color w:val="FF0000"/>
                <w:kern w:val="2"/>
                <w:szCs w:val="24"/>
              </w:rPr>
            </w:pPr>
          </w:p>
          <w:p w14:paraId="36B51A80" w14:textId="1C0EF27B" w:rsidR="00B379B7" w:rsidRPr="00B379B7" w:rsidRDefault="00B379B7" w:rsidP="00B379B7">
            <w:pPr>
              <w:jc w:val="both"/>
              <w:rPr>
                <w:color w:val="4472C4"/>
                <w:szCs w:val="24"/>
              </w:rPr>
            </w:pPr>
            <w:r w:rsidRPr="00194040">
              <w:rPr>
                <w:i/>
                <w:iCs/>
                <w:color w:val="FF0000"/>
                <w:kern w:val="2"/>
                <w:szCs w:val="24"/>
              </w:rPr>
              <w:t>PASTABA:</w:t>
            </w:r>
            <w:r w:rsidRPr="00194040">
              <w:rPr>
                <w:color w:val="FF0000"/>
                <w:kern w:val="2"/>
                <w:szCs w:val="24"/>
              </w:rPr>
              <w:t xml:space="preserve"> </w:t>
            </w:r>
            <w:r w:rsidRPr="00194040">
              <w:rPr>
                <w:i/>
                <w:iCs/>
                <w:kern w:val="2"/>
                <w:szCs w:val="24"/>
              </w:rPr>
              <w:t>sudarant pirkimo sutartį, pirkimo objekto dalių skaičius joje nustatomas atsižvelgiant į tai, dėl kelių pirkimo objekto dalių ši sutartis sudaroma.</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4699708E" w14:textId="5A4AC29B" w:rsidR="0033359D" w:rsidRDefault="0033359D" w:rsidP="0033359D">
            <w:pPr>
              <w:jc w:val="both"/>
              <w:rPr>
                <w:szCs w:val="24"/>
              </w:rPr>
            </w:pPr>
          </w:p>
          <w:p w14:paraId="6DCF4A22" w14:textId="35A2170A"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3F344BF" w:rsidR="00027B83" w:rsidRDefault="00DF4174" w:rsidP="00C868A8">
            <w:pPr>
              <w:jc w:val="both"/>
              <w:rPr>
                <w:szCs w:val="24"/>
              </w:rPr>
            </w:pPr>
            <w:r w:rsidRPr="00DF4174">
              <w:rPr>
                <w:szCs w:val="24"/>
              </w:rPr>
              <w:t xml:space="preserve">VASPT </w:t>
            </w:r>
            <w:r w:rsidRPr="0007772F">
              <w:rPr>
                <w:szCs w:val="24"/>
              </w:rPr>
              <w:t xml:space="preserve">tvarkomų registro ir informacinių sistemų (LICREG </w:t>
            </w:r>
            <w:r w:rsidRPr="008232FC">
              <w:rPr>
                <w:szCs w:val="24"/>
              </w:rPr>
              <w:t xml:space="preserve">ir/arba </w:t>
            </w:r>
            <w:r w:rsidRPr="0007772F">
              <w:rPr>
                <w:szCs w:val="24"/>
              </w:rPr>
              <w:t>SPĮLIS</w:t>
            </w:r>
            <w:r w:rsidR="00961C31" w:rsidRPr="0007772F">
              <w:rPr>
                <w:szCs w:val="24"/>
              </w:rPr>
              <w:t xml:space="preserve"> </w:t>
            </w:r>
            <w:r w:rsidR="00961C31" w:rsidRPr="008232FC">
              <w:rPr>
                <w:szCs w:val="24"/>
              </w:rPr>
              <w:t>ir/arba</w:t>
            </w:r>
            <w:r w:rsidRPr="008232FC">
              <w:rPr>
                <w:szCs w:val="24"/>
              </w:rPr>
              <w:t xml:space="preserve"> </w:t>
            </w:r>
            <w:r w:rsidRPr="0007772F">
              <w:rPr>
                <w:szCs w:val="24"/>
              </w:rPr>
              <w:t>TechnoMedtas) vystymo paslaug</w:t>
            </w:r>
            <w:r w:rsidR="00961C31" w:rsidRPr="0007772F">
              <w:rPr>
                <w:szCs w:val="24"/>
              </w:rPr>
              <w:t>ų u</w:t>
            </w:r>
            <w:r w:rsidR="000B0897" w:rsidRPr="0007772F">
              <w:rPr>
                <w:kern w:val="2"/>
                <w:szCs w:val="24"/>
              </w:rPr>
              <w:t xml:space="preserve">žsakymai teikiami </w:t>
            </w:r>
            <w:r w:rsidR="000B0897" w:rsidRPr="008232FC">
              <w:rPr>
                <w:kern w:val="2"/>
                <w:szCs w:val="24"/>
              </w:rPr>
              <w:t xml:space="preserve">Tiekėjo nurodytu elektroniniu paštu </w:t>
            </w:r>
            <w:r w:rsidR="000B0897" w:rsidRPr="0007772F">
              <w:rPr>
                <w:kern w:val="2"/>
                <w:szCs w:val="24"/>
              </w:rPr>
              <w:t xml:space="preserve">ir laikomi gautais </w:t>
            </w:r>
            <w:r w:rsidR="000B0897" w:rsidRPr="008232FC">
              <w:rPr>
                <w:kern w:val="2"/>
                <w:szCs w:val="24"/>
              </w:rPr>
              <w:t>po 24 (dvidešimt keturių) valandų</w:t>
            </w:r>
            <w:r w:rsidR="000B0897" w:rsidRPr="0007772F">
              <w:rPr>
                <w:kern w:val="2"/>
                <w:szCs w:val="24"/>
              </w:rPr>
              <w:t xml:space="preserve"> nuo Užsakymo pateikimo.</w:t>
            </w:r>
          </w:p>
        </w:tc>
      </w:tr>
      <w:tr w:rsidR="00027B83" w14:paraId="63190814" w14:textId="77777777" w:rsidTr="006D490C">
        <w:trPr>
          <w:trHeight w:val="115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3DEF756" w:rsidR="00027B83" w:rsidRDefault="000B0897" w:rsidP="006D490C">
            <w:pPr>
              <w:rPr>
                <w:szCs w:val="24"/>
              </w:rPr>
            </w:pPr>
            <w:r>
              <w:rPr>
                <w:kern w:val="2"/>
                <w:szCs w:val="24"/>
              </w:rPr>
              <w:t>Netaikoma</w:t>
            </w:r>
          </w:p>
        </w:tc>
      </w:tr>
      <w:tr w:rsidR="00027B83" w14:paraId="6A12AB7F" w14:textId="77777777" w:rsidTr="0097437B">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3532161" w14:textId="7E6938EA" w:rsidR="00334389" w:rsidRDefault="00334389" w:rsidP="0097437B">
            <w:pPr>
              <w:jc w:val="both"/>
              <w:rPr>
                <w:kern w:val="2"/>
                <w:szCs w:val="24"/>
              </w:rPr>
            </w:pPr>
            <w:r>
              <w:rPr>
                <w:kern w:val="2"/>
                <w:szCs w:val="24"/>
              </w:rPr>
              <w:t xml:space="preserve">Turi būti pateikiami šie dokumentai: </w:t>
            </w:r>
            <w:r w:rsidRPr="00C44E89">
              <w:rPr>
                <w:b/>
                <w:bCs/>
                <w:kern w:val="2"/>
                <w:szCs w:val="24"/>
              </w:rPr>
              <w:t>Paslaugų perdavimo-priėmimo aktas ir Sąskaita</w:t>
            </w:r>
            <w:r>
              <w:rPr>
                <w:kern w:val="2"/>
                <w:szCs w:val="24"/>
              </w:rPr>
              <w:t>. Tiekėjui nepateikus nurodytų dokumentų, laikoma, kad Paslaugos neatitinka Sutartyje nustatytų reikalavimų.</w:t>
            </w:r>
          </w:p>
          <w:p w14:paraId="0CE28B9D" w14:textId="3366EF37" w:rsidR="00334389" w:rsidRPr="00C44E89" w:rsidRDefault="00334389">
            <w:pPr>
              <w:rPr>
                <w:color w:val="FF0000"/>
                <w:szCs w:val="24"/>
              </w:rPr>
            </w:pP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13312A" w14:paraId="52F3204D" w14:textId="77777777">
        <w:trPr>
          <w:trHeight w:val="300"/>
        </w:trPr>
        <w:tc>
          <w:tcPr>
            <w:tcW w:w="3094" w:type="dxa"/>
            <w:gridSpan w:val="2"/>
          </w:tcPr>
          <w:p w14:paraId="2BB39D3E" w14:textId="77777777" w:rsidR="0013312A" w:rsidRDefault="0013312A" w:rsidP="0013312A">
            <w:pPr>
              <w:rPr>
                <w:b/>
                <w:kern w:val="2"/>
                <w:szCs w:val="24"/>
              </w:rPr>
            </w:pPr>
            <w:r>
              <w:rPr>
                <w:b/>
                <w:kern w:val="2"/>
                <w:szCs w:val="24"/>
              </w:rPr>
              <w:t>5.1. Sutarčiai taikomas kainos apskaičiavimo būdas</w:t>
            </w:r>
          </w:p>
        </w:tc>
        <w:tc>
          <w:tcPr>
            <w:tcW w:w="6441" w:type="dxa"/>
            <w:gridSpan w:val="2"/>
          </w:tcPr>
          <w:p w14:paraId="5BE4BAAA" w14:textId="77777777" w:rsidR="00F1392A" w:rsidRDefault="0013312A" w:rsidP="0013312A">
            <w:pPr>
              <w:jc w:val="both"/>
              <w:rPr>
                <w:kern w:val="2"/>
                <w:szCs w:val="24"/>
              </w:rPr>
            </w:pPr>
            <w:r w:rsidRPr="004B658D">
              <w:rPr>
                <w:kern w:val="2"/>
                <w:szCs w:val="24"/>
              </w:rPr>
              <w:t>Vadovaujantis Kainodaros taisyklių nustatymo metodika, patvirtinta Viešųjų pirkimų tarnybos direktoriaus 2017 m. birželio 28 d. įsakymu Nr. 1S-95 „Dėl Kainodaros taisyklių nustatymo metodikos patvirtinimo“ (toliau – Metodika) Sutarčiai taikoma</w:t>
            </w:r>
            <w:r w:rsidR="00F1392A">
              <w:rPr>
                <w:kern w:val="2"/>
                <w:szCs w:val="24"/>
              </w:rPr>
              <w:t>:</w:t>
            </w:r>
          </w:p>
          <w:p w14:paraId="778EAAE6" w14:textId="77777777" w:rsidR="006C6CF8" w:rsidRDefault="006C6CF8" w:rsidP="0013312A">
            <w:pPr>
              <w:jc w:val="both"/>
              <w:rPr>
                <w:color w:val="FF0000"/>
                <w:kern w:val="2"/>
                <w:szCs w:val="24"/>
              </w:rPr>
            </w:pPr>
          </w:p>
          <w:p w14:paraId="1D9C4000" w14:textId="77777777" w:rsidR="006C6CF8" w:rsidRPr="00F95AA8" w:rsidRDefault="006C6CF8" w:rsidP="006C6CF8">
            <w:pPr>
              <w:rPr>
                <w:b/>
                <w:bCs/>
                <w:color w:val="4472C4"/>
                <w:kern w:val="2"/>
                <w:szCs w:val="24"/>
              </w:rPr>
            </w:pPr>
            <w:r w:rsidRPr="00F95AA8">
              <w:rPr>
                <w:b/>
                <w:bCs/>
                <w:color w:val="4472C4"/>
                <w:kern w:val="2"/>
                <w:szCs w:val="24"/>
              </w:rPr>
              <w:t>I pirkimo objekto dalis:</w:t>
            </w:r>
          </w:p>
          <w:p w14:paraId="0EB4835E" w14:textId="77777777" w:rsidR="006C6CF8" w:rsidRDefault="006C6CF8" w:rsidP="0013312A">
            <w:pPr>
              <w:jc w:val="both"/>
              <w:rPr>
                <w:color w:val="FF0000"/>
                <w:kern w:val="2"/>
                <w:szCs w:val="24"/>
              </w:rPr>
            </w:pPr>
          </w:p>
          <w:p w14:paraId="018546CC" w14:textId="3FEAA469" w:rsidR="006F77FE" w:rsidRPr="006C6CF8" w:rsidRDefault="006F77FE" w:rsidP="0013312A">
            <w:pPr>
              <w:jc w:val="both"/>
              <w:rPr>
                <w:i/>
                <w:iCs/>
                <w:color w:val="FF0000"/>
                <w:kern w:val="2"/>
                <w:szCs w:val="24"/>
              </w:rPr>
            </w:pPr>
            <w:r w:rsidRPr="006C6CF8">
              <w:rPr>
                <w:b/>
                <w:bCs/>
                <w:i/>
                <w:iCs/>
                <w:kern w:val="2"/>
                <w:szCs w:val="24"/>
              </w:rPr>
              <w:t>Fiksuoto įkainio kainodara</w:t>
            </w:r>
          </w:p>
          <w:p w14:paraId="711BB903" w14:textId="77777777" w:rsidR="00EB7AE4" w:rsidRDefault="00EB7AE4" w:rsidP="0013312A">
            <w:pPr>
              <w:jc w:val="both"/>
              <w:rPr>
                <w:color w:val="FF0000"/>
                <w:kern w:val="2"/>
                <w:szCs w:val="24"/>
              </w:rPr>
            </w:pPr>
          </w:p>
          <w:p w14:paraId="3BF01C53" w14:textId="69AD19D2" w:rsidR="00EB7AE4" w:rsidRPr="00A747C8" w:rsidRDefault="00EB7AE4" w:rsidP="0013312A">
            <w:pPr>
              <w:jc w:val="both"/>
              <w:rPr>
                <w:b/>
                <w:bCs/>
                <w:color w:val="4472C4" w:themeColor="accent1"/>
                <w:kern w:val="2"/>
                <w:szCs w:val="24"/>
              </w:rPr>
            </w:pPr>
            <w:r w:rsidRPr="00A747C8">
              <w:rPr>
                <w:b/>
                <w:bCs/>
                <w:color w:val="4472C4" w:themeColor="accent1"/>
                <w:kern w:val="2"/>
                <w:szCs w:val="24"/>
              </w:rPr>
              <w:t>II ir III pirkimo objekto dal</w:t>
            </w:r>
            <w:r w:rsidR="00A747C8">
              <w:rPr>
                <w:b/>
                <w:bCs/>
                <w:color w:val="4472C4" w:themeColor="accent1"/>
                <w:kern w:val="2"/>
                <w:szCs w:val="24"/>
              </w:rPr>
              <w:t>y</w:t>
            </w:r>
            <w:r w:rsidRPr="00A747C8">
              <w:rPr>
                <w:b/>
                <w:bCs/>
                <w:color w:val="4472C4" w:themeColor="accent1"/>
                <w:kern w:val="2"/>
                <w:szCs w:val="24"/>
              </w:rPr>
              <w:t>s:</w:t>
            </w:r>
          </w:p>
          <w:p w14:paraId="43D90ACA" w14:textId="77777777" w:rsidR="006C6CF8" w:rsidRDefault="006C6CF8" w:rsidP="0013312A">
            <w:pPr>
              <w:jc w:val="both"/>
              <w:rPr>
                <w:b/>
                <w:bCs/>
                <w:i/>
                <w:iCs/>
                <w:kern w:val="2"/>
                <w:szCs w:val="24"/>
              </w:rPr>
            </w:pPr>
          </w:p>
          <w:p w14:paraId="225C8C2B" w14:textId="33C5BC64" w:rsidR="0013312A" w:rsidRPr="004B658D" w:rsidRDefault="006C6CF8" w:rsidP="0013312A">
            <w:pPr>
              <w:jc w:val="both"/>
              <w:rPr>
                <w:kern w:val="2"/>
                <w:szCs w:val="24"/>
              </w:rPr>
            </w:pPr>
            <w:r>
              <w:rPr>
                <w:b/>
                <w:bCs/>
                <w:i/>
                <w:iCs/>
                <w:kern w:val="2"/>
                <w:szCs w:val="24"/>
              </w:rPr>
              <w:t>M</w:t>
            </w:r>
            <w:r w:rsidR="0013312A" w:rsidRPr="008972D5">
              <w:rPr>
                <w:b/>
                <w:bCs/>
                <w:i/>
                <w:iCs/>
                <w:kern w:val="2"/>
                <w:szCs w:val="24"/>
              </w:rPr>
              <w:t>išri kainodara</w:t>
            </w:r>
            <w:r w:rsidR="0013312A" w:rsidRPr="004B658D">
              <w:rPr>
                <w:kern w:val="2"/>
                <w:szCs w:val="24"/>
              </w:rPr>
              <w:t>:</w:t>
            </w:r>
          </w:p>
          <w:p w14:paraId="537A1EEB" w14:textId="4F4E443E" w:rsidR="0013312A" w:rsidRPr="004B658D" w:rsidRDefault="0013312A" w:rsidP="0013312A">
            <w:pPr>
              <w:jc w:val="both"/>
              <w:rPr>
                <w:kern w:val="2"/>
                <w:szCs w:val="24"/>
              </w:rPr>
            </w:pPr>
            <w:r w:rsidRPr="004B658D">
              <w:rPr>
                <w:kern w:val="2"/>
                <w:szCs w:val="24"/>
              </w:rPr>
              <w:t xml:space="preserve">5.1.1. </w:t>
            </w:r>
            <w:r w:rsidR="006E6C9C">
              <w:rPr>
                <w:kern w:val="2"/>
                <w:szCs w:val="24"/>
              </w:rPr>
              <w:t xml:space="preserve">Programinės įrangos </w:t>
            </w:r>
            <w:r w:rsidRPr="004B658D">
              <w:rPr>
                <w:kern w:val="2"/>
                <w:szCs w:val="24"/>
              </w:rPr>
              <w:t>priežiūros paslaugoms – Fiksuot</w:t>
            </w:r>
            <w:r>
              <w:rPr>
                <w:kern w:val="2"/>
                <w:szCs w:val="24"/>
              </w:rPr>
              <w:t>os</w:t>
            </w:r>
            <w:r w:rsidRPr="004B658D">
              <w:rPr>
                <w:kern w:val="2"/>
                <w:szCs w:val="24"/>
              </w:rPr>
              <w:t xml:space="preserve"> kain</w:t>
            </w:r>
            <w:r>
              <w:rPr>
                <w:kern w:val="2"/>
                <w:szCs w:val="24"/>
              </w:rPr>
              <w:t>os</w:t>
            </w:r>
            <w:r w:rsidRPr="004B658D">
              <w:rPr>
                <w:kern w:val="2"/>
                <w:szCs w:val="24"/>
              </w:rPr>
              <w:t>;</w:t>
            </w:r>
          </w:p>
          <w:p w14:paraId="1199C3A4" w14:textId="623FEA8A" w:rsidR="0013312A" w:rsidRDefault="0013312A" w:rsidP="001505E1">
            <w:pPr>
              <w:jc w:val="both"/>
              <w:rPr>
                <w:color w:val="4472C4"/>
                <w:kern w:val="2"/>
                <w:szCs w:val="24"/>
              </w:rPr>
            </w:pPr>
            <w:r w:rsidRPr="004B658D">
              <w:rPr>
                <w:kern w:val="2"/>
                <w:szCs w:val="24"/>
              </w:rPr>
              <w:t xml:space="preserve">5.1.2. </w:t>
            </w:r>
            <w:r w:rsidR="001505E1" w:rsidRPr="001505E1">
              <w:rPr>
                <w:kern w:val="2"/>
                <w:szCs w:val="24"/>
              </w:rPr>
              <w:t xml:space="preserve">Programinės įrangos </w:t>
            </w:r>
            <w:r w:rsidR="00077ED2">
              <w:rPr>
                <w:kern w:val="2"/>
                <w:szCs w:val="24"/>
              </w:rPr>
              <w:t xml:space="preserve">vystymo </w:t>
            </w:r>
            <w:r w:rsidR="001505E1" w:rsidRPr="001505E1">
              <w:rPr>
                <w:kern w:val="2"/>
                <w:szCs w:val="24"/>
              </w:rPr>
              <w:t>paslaugoms</w:t>
            </w:r>
            <w:r w:rsidRPr="004B658D">
              <w:rPr>
                <w:kern w:val="2"/>
                <w:szCs w:val="24"/>
              </w:rPr>
              <w:t xml:space="preserve"> – Fiksuoto įkainio.</w:t>
            </w:r>
          </w:p>
        </w:tc>
      </w:tr>
      <w:tr w:rsidR="007363AE" w14:paraId="5AB9AEC6" w14:textId="77777777">
        <w:trPr>
          <w:trHeight w:val="300"/>
        </w:trPr>
        <w:tc>
          <w:tcPr>
            <w:tcW w:w="3094" w:type="dxa"/>
            <w:gridSpan w:val="2"/>
          </w:tcPr>
          <w:p w14:paraId="4D5469AE" w14:textId="77777777" w:rsidR="007363AE" w:rsidRDefault="007363AE" w:rsidP="007363AE">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A670DC8" w14:textId="77777777" w:rsidR="007363AE" w:rsidRDefault="007363AE" w:rsidP="007363AE">
            <w:pPr>
              <w:rPr>
                <w:b/>
                <w:kern w:val="2"/>
                <w:szCs w:val="24"/>
              </w:rPr>
            </w:pPr>
          </w:p>
          <w:p w14:paraId="79984F09" w14:textId="18F3D06E" w:rsidR="00247801" w:rsidRDefault="00247801" w:rsidP="007363AE">
            <w:pPr>
              <w:rPr>
                <w:b/>
                <w:kern w:val="2"/>
                <w:szCs w:val="24"/>
              </w:rPr>
            </w:pPr>
            <w:r>
              <w:rPr>
                <w:b/>
                <w:kern w:val="2"/>
                <w:szCs w:val="24"/>
              </w:rPr>
              <w:t>(</w:t>
            </w:r>
            <w:r w:rsidRPr="00F95AA8">
              <w:rPr>
                <w:b/>
                <w:bCs/>
                <w:color w:val="4472C4"/>
                <w:kern w:val="2"/>
                <w:szCs w:val="24"/>
              </w:rPr>
              <w:t>I pirkimo objekto dalis</w:t>
            </w:r>
            <w:r w:rsidRPr="00247801">
              <w:rPr>
                <w:b/>
                <w:bCs/>
                <w:kern w:val="2"/>
                <w:szCs w:val="24"/>
              </w:rPr>
              <w:t>)</w:t>
            </w:r>
          </w:p>
          <w:p w14:paraId="1E8875C5" w14:textId="77777777" w:rsidR="007363AE" w:rsidRDefault="007363AE" w:rsidP="007363AE">
            <w:pPr>
              <w:rPr>
                <w:b/>
                <w:kern w:val="2"/>
                <w:szCs w:val="24"/>
              </w:rPr>
            </w:pPr>
          </w:p>
          <w:p w14:paraId="741ABE4F" w14:textId="77777777" w:rsidR="007363AE" w:rsidRDefault="007363AE" w:rsidP="007363AE">
            <w:pPr>
              <w:rPr>
                <w:b/>
                <w:kern w:val="2"/>
                <w:szCs w:val="24"/>
              </w:rPr>
            </w:pPr>
          </w:p>
          <w:p w14:paraId="4103E24C" w14:textId="77777777" w:rsidR="007363AE" w:rsidRDefault="007363AE" w:rsidP="007363AE">
            <w:pPr>
              <w:rPr>
                <w:b/>
                <w:kern w:val="2"/>
                <w:szCs w:val="24"/>
              </w:rPr>
            </w:pPr>
          </w:p>
          <w:p w14:paraId="4D0D525A" w14:textId="77777777" w:rsidR="007363AE" w:rsidRDefault="007363AE" w:rsidP="007363AE">
            <w:pPr>
              <w:rPr>
                <w:b/>
                <w:kern w:val="2"/>
                <w:szCs w:val="24"/>
              </w:rPr>
            </w:pPr>
          </w:p>
          <w:p w14:paraId="131D313F" w14:textId="77777777" w:rsidR="007363AE" w:rsidRDefault="007363AE" w:rsidP="007363AE">
            <w:pPr>
              <w:rPr>
                <w:b/>
                <w:kern w:val="2"/>
                <w:szCs w:val="24"/>
              </w:rPr>
            </w:pPr>
          </w:p>
          <w:p w14:paraId="61F6FC9A" w14:textId="77777777" w:rsidR="007363AE" w:rsidRDefault="007363AE" w:rsidP="007363AE">
            <w:pPr>
              <w:rPr>
                <w:b/>
                <w:kern w:val="2"/>
                <w:szCs w:val="24"/>
              </w:rPr>
            </w:pPr>
          </w:p>
          <w:p w14:paraId="2010D8CE" w14:textId="77777777" w:rsidR="007363AE" w:rsidRDefault="007363AE" w:rsidP="007363AE">
            <w:pPr>
              <w:rPr>
                <w:b/>
                <w:kern w:val="2"/>
                <w:szCs w:val="24"/>
              </w:rPr>
            </w:pPr>
          </w:p>
          <w:p w14:paraId="682F1DBF" w14:textId="77777777" w:rsidR="007363AE" w:rsidRDefault="007363AE" w:rsidP="007363AE">
            <w:pPr>
              <w:rPr>
                <w:b/>
                <w:kern w:val="2"/>
                <w:szCs w:val="24"/>
              </w:rPr>
            </w:pPr>
          </w:p>
        </w:tc>
        <w:tc>
          <w:tcPr>
            <w:tcW w:w="6441" w:type="dxa"/>
            <w:gridSpan w:val="2"/>
          </w:tcPr>
          <w:p w14:paraId="0332A6C6" w14:textId="77777777" w:rsidR="00614737" w:rsidRPr="00F95AA8" w:rsidRDefault="00614737" w:rsidP="00614737">
            <w:pPr>
              <w:rPr>
                <w:b/>
                <w:bCs/>
                <w:color w:val="4472C4"/>
                <w:kern w:val="2"/>
                <w:szCs w:val="24"/>
              </w:rPr>
            </w:pPr>
            <w:r w:rsidRPr="00F95AA8">
              <w:rPr>
                <w:b/>
                <w:bCs/>
                <w:color w:val="4472C4"/>
                <w:kern w:val="2"/>
                <w:szCs w:val="24"/>
              </w:rPr>
              <w:lastRenderedPageBreak/>
              <w:t>I pirkimo objekto dalis:</w:t>
            </w:r>
          </w:p>
          <w:tbl>
            <w:tblPr>
              <w:tblStyle w:val="Lentelstinklelis"/>
              <w:tblW w:w="0" w:type="auto"/>
              <w:tblLayout w:type="fixed"/>
              <w:tblLook w:val="04A0" w:firstRow="1" w:lastRow="0" w:firstColumn="1" w:lastColumn="0" w:noHBand="0" w:noVBand="1"/>
            </w:tblPr>
            <w:tblGrid>
              <w:gridCol w:w="2415"/>
              <w:gridCol w:w="804"/>
              <w:gridCol w:w="720"/>
              <w:gridCol w:w="1207"/>
              <w:gridCol w:w="1069"/>
            </w:tblGrid>
            <w:tr w:rsidR="00614737" w:rsidRPr="00D51B38" w14:paraId="1E932D8D" w14:textId="77777777" w:rsidTr="00B03D32">
              <w:tc>
                <w:tcPr>
                  <w:tcW w:w="2455" w:type="dxa"/>
                </w:tcPr>
                <w:p w14:paraId="4934ADC8"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Paslaugos pavadinimas</w:t>
                  </w:r>
                </w:p>
              </w:tc>
              <w:tc>
                <w:tcPr>
                  <w:tcW w:w="810" w:type="dxa"/>
                </w:tcPr>
                <w:p w14:paraId="04FB9FD0"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Mato</w:t>
                  </w:r>
                </w:p>
                <w:p w14:paraId="442EA3FD"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Vnt.</w:t>
                  </w:r>
                </w:p>
              </w:tc>
              <w:tc>
                <w:tcPr>
                  <w:tcW w:w="720" w:type="dxa"/>
                </w:tcPr>
                <w:p w14:paraId="4C55E7F1"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Kiekis</w:t>
                  </w:r>
                </w:p>
              </w:tc>
              <w:tc>
                <w:tcPr>
                  <w:tcW w:w="896" w:type="dxa"/>
                </w:tcPr>
                <w:p w14:paraId="16AFE9E3"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 xml:space="preserve">1 vnt. </w:t>
                  </w:r>
                  <w:r>
                    <w:rPr>
                      <w:rFonts w:ascii="Times New Roman" w:eastAsia="Times New Roman" w:hAnsi="Times New Roman" w:cs="Times New Roman"/>
                      <w:b/>
                      <w:kern w:val="0"/>
                      <w:sz w:val="18"/>
                      <w:szCs w:val="18"/>
                      <w:lang w:eastAsia="en-US"/>
                      <w14:ligatures w14:val="none"/>
                    </w:rPr>
                    <w:t>kaina/</w:t>
                  </w:r>
                  <w:r w:rsidRPr="00D51B38">
                    <w:rPr>
                      <w:rFonts w:ascii="Times New Roman" w:eastAsia="Times New Roman" w:hAnsi="Times New Roman" w:cs="Times New Roman"/>
                      <w:b/>
                      <w:kern w:val="0"/>
                      <w:sz w:val="18"/>
                      <w:szCs w:val="18"/>
                      <w:lang w:eastAsia="en-US"/>
                      <w14:ligatures w14:val="none"/>
                    </w:rPr>
                    <w:t>įkainis</w:t>
                  </w:r>
                  <w:r w:rsidRPr="00D51B38">
                    <w:rPr>
                      <w:sz w:val="18"/>
                      <w:szCs w:val="18"/>
                    </w:rPr>
                    <w:t xml:space="preserve"> </w:t>
                  </w:r>
                  <w:r w:rsidRPr="00D51B38">
                    <w:rPr>
                      <w:rFonts w:ascii="Times New Roman" w:eastAsia="Times New Roman" w:hAnsi="Times New Roman" w:cs="Times New Roman"/>
                      <w:b/>
                      <w:kern w:val="0"/>
                      <w:sz w:val="18"/>
                      <w:szCs w:val="18"/>
                      <w:lang w:eastAsia="en-US"/>
                      <w14:ligatures w14:val="none"/>
                    </w:rPr>
                    <w:t>EUR be</w:t>
                  </w:r>
                </w:p>
                <w:p w14:paraId="75AC5B10"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PVM</w:t>
                  </w:r>
                </w:p>
              </w:tc>
              <w:tc>
                <w:tcPr>
                  <w:tcW w:w="1080" w:type="dxa"/>
                </w:tcPr>
                <w:p w14:paraId="702E7E74"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Kaina,</w:t>
                  </w:r>
                </w:p>
                <w:p w14:paraId="42B61BE8"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p>
                <w:p w14:paraId="5F595F2F"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EUR be</w:t>
                  </w:r>
                </w:p>
                <w:p w14:paraId="02A567FE"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PVM</w:t>
                  </w:r>
                </w:p>
              </w:tc>
            </w:tr>
            <w:tr w:rsidR="00614737" w:rsidRPr="00D51B38" w14:paraId="4984DCCE" w14:textId="77777777" w:rsidTr="00B03D32">
              <w:tc>
                <w:tcPr>
                  <w:tcW w:w="2455" w:type="dxa"/>
                </w:tcPr>
                <w:p w14:paraId="0F474F7F"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i/>
                      <w:iCs/>
                      <w:kern w:val="0"/>
                      <w:sz w:val="18"/>
                      <w:szCs w:val="18"/>
                      <w:lang w:eastAsia="en-US"/>
                      <w14:ligatures w14:val="none"/>
                    </w:rPr>
                  </w:pPr>
                  <w:r w:rsidRPr="00D51B38">
                    <w:rPr>
                      <w:rFonts w:ascii="Times New Roman" w:eastAsia="Times New Roman" w:hAnsi="Times New Roman" w:cs="Times New Roman"/>
                      <w:b/>
                      <w:i/>
                      <w:iCs/>
                      <w:kern w:val="0"/>
                      <w:sz w:val="18"/>
                      <w:szCs w:val="18"/>
                      <w:lang w:eastAsia="en-US"/>
                      <w14:ligatures w14:val="none"/>
                    </w:rPr>
                    <w:t>1</w:t>
                  </w:r>
                </w:p>
              </w:tc>
              <w:tc>
                <w:tcPr>
                  <w:tcW w:w="810" w:type="dxa"/>
                </w:tcPr>
                <w:p w14:paraId="3DC17A60"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i/>
                      <w:iCs/>
                      <w:kern w:val="0"/>
                      <w:sz w:val="18"/>
                      <w:szCs w:val="18"/>
                      <w:lang w:eastAsia="en-US"/>
                      <w14:ligatures w14:val="none"/>
                    </w:rPr>
                  </w:pPr>
                  <w:r w:rsidRPr="00D51B38">
                    <w:rPr>
                      <w:rFonts w:ascii="Times New Roman" w:eastAsia="Times New Roman" w:hAnsi="Times New Roman" w:cs="Times New Roman"/>
                      <w:b/>
                      <w:i/>
                      <w:iCs/>
                      <w:kern w:val="0"/>
                      <w:sz w:val="18"/>
                      <w:szCs w:val="18"/>
                      <w:lang w:eastAsia="en-US"/>
                      <w14:ligatures w14:val="none"/>
                    </w:rPr>
                    <w:t>2</w:t>
                  </w:r>
                </w:p>
              </w:tc>
              <w:tc>
                <w:tcPr>
                  <w:tcW w:w="720" w:type="dxa"/>
                </w:tcPr>
                <w:p w14:paraId="42809A67"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i/>
                      <w:iCs/>
                      <w:kern w:val="0"/>
                      <w:sz w:val="18"/>
                      <w:szCs w:val="18"/>
                      <w:lang w:eastAsia="en-US"/>
                      <w14:ligatures w14:val="none"/>
                    </w:rPr>
                  </w:pPr>
                  <w:r w:rsidRPr="00D51B38">
                    <w:rPr>
                      <w:rFonts w:ascii="Times New Roman" w:eastAsia="Times New Roman" w:hAnsi="Times New Roman" w:cs="Times New Roman"/>
                      <w:b/>
                      <w:i/>
                      <w:iCs/>
                      <w:kern w:val="0"/>
                      <w:sz w:val="18"/>
                      <w:szCs w:val="18"/>
                      <w:lang w:eastAsia="en-US"/>
                      <w14:ligatures w14:val="none"/>
                    </w:rPr>
                    <w:t>3</w:t>
                  </w:r>
                </w:p>
              </w:tc>
              <w:tc>
                <w:tcPr>
                  <w:tcW w:w="896" w:type="dxa"/>
                </w:tcPr>
                <w:p w14:paraId="5AB03FFA"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i/>
                      <w:iCs/>
                      <w:kern w:val="0"/>
                      <w:sz w:val="18"/>
                      <w:szCs w:val="18"/>
                      <w:lang w:eastAsia="en-US"/>
                      <w14:ligatures w14:val="none"/>
                    </w:rPr>
                  </w:pPr>
                  <w:r w:rsidRPr="00D51B38">
                    <w:rPr>
                      <w:rFonts w:ascii="Times New Roman" w:eastAsia="Times New Roman" w:hAnsi="Times New Roman" w:cs="Times New Roman"/>
                      <w:b/>
                      <w:i/>
                      <w:iCs/>
                      <w:kern w:val="0"/>
                      <w:sz w:val="18"/>
                      <w:szCs w:val="18"/>
                      <w:lang w:eastAsia="en-US"/>
                      <w14:ligatures w14:val="none"/>
                    </w:rPr>
                    <w:t>4</w:t>
                  </w:r>
                </w:p>
              </w:tc>
              <w:tc>
                <w:tcPr>
                  <w:tcW w:w="1080" w:type="dxa"/>
                </w:tcPr>
                <w:p w14:paraId="36933C80" w14:textId="77777777" w:rsidR="00614737" w:rsidRPr="00D51B38" w:rsidRDefault="00614737" w:rsidP="00614737">
                  <w:pPr>
                    <w:widowControl w:val="0"/>
                    <w:suppressAutoHyphens/>
                    <w:spacing w:before="40" w:after="40"/>
                    <w:jc w:val="center"/>
                    <w:rPr>
                      <w:rFonts w:ascii="Times New Roman" w:eastAsia="Times New Roman" w:hAnsi="Times New Roman" w:cs="Times New Roman"/>
                      <w:b/>
                      <w:i/>
                      <w:iCs/>
                      <w:kern w:val="0"/>
                      <w:sz w:val="18"/>
                      <w:szCs w:val="18"/>
                      <w:lang w:eastAsia="en-US"/>
                      <w14:ligatures w14:val="none"/>
                    </w:rPr>
                  </w:pPr>
                  <w:r w:rsidRPr="00D51B38">
                    <w:rPr>
                      <w:rFonts w:ascii="Times New Roman" w:eastAsia="Times New Roman" w:hAnsi="Times New Roman" w:cs="Times New Roman"/>
                      <w:b/>
                      <w:i/>
                      <w:iCs/>
                      <w:kern w:val="0"/>
                      <w:sz w:val="18"/>
                      <w:szCs w:val="18"/>
                      <w:lang w:eastAsia="en-US"/>
                      <w14:ligatures w14:val="none"/>
                    </w:rPr>
                    <w:t>5= 3x4</w:t>
                  </w:r>
                </w:p>
              </w:tc>
            </w:tr>
            <w:tr w:rsidR="00614737" w:rsidRPr="00D51B38" w14:paraId="2DF4B016" w14:textId="77777777" w:rsidTr="00B03D32">
              <w:tc>
                <w:tcPr>
                  <w:tcW w:w="2455" w:type="dxa"/>
                </w:tcPr>
                <w:p w14:paraId="0917B0AB" w14:textId="77777777" w:rsidR="00614737" w:rsidRPr="00D51B38" w:rsidRDefault="00614737" w:rsidP="00614737">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D51B38">
                    <w:rPr>
                      <w:rFonts w:ascii="Times New Roman" w:eastAsia="Times New Roman" w:hAnsi="Times New Roman" w:cs="Times New Roman"/>
                      <w:bCs/>
                      <w:kern w:val="0"/>
                      <w:sz w:val="18"/>
                      <w:szCs w:val="18"/>
                      <w:lang w:eastAsia="en-US"/>
                      <w14:ligatures w14:val="none"/>
                    </w:rPr>
                    <w:t>LICREG priežiūros paslaugos</w:t>
                  </w:r>
                </w:p>
              </w:tc>
              <w:tc>
                <w:tcPr>
                  <w:tcW w:w="810" w:type="dxa"/>
                </w:tcPr>
                <w:p w14:paraId="6CE13DD3" w14:textId="77777777" w:rsidR="00614737" w:rsidRPr="00D51B38" w:rsidRDefault="00614737" w:rsidP="00614737">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D51B38">
                    <w:rPr>
                      <w:rFonts w:ascii="Times New Roman" w:eastAsia="Times New Roman" w:hAnsi="Times New Roman" w:cs="Times New Roman"/>
                      <w:bCs/>
                      <w:kern w:val="0"/>
                      <w:sz w:val="18"/>
                      <w:szCs w:val="18"/>
                      <w:lang w:eastAsia="en-US"/>
                      <w14:ligatures w14:val="none"/>
                    </w:rPr>
                    <w:t xml:space="preserve">1 mėn. </w:t>
                  </w:r>
                </w:p>
              </w:tc>
              <w:tc>
                <w:tcPr>
                  <w:tcW w:w="720" w:type="dxa"/>
                </w:tcPr>
                <w:p w14:paraId="180DC037" w14:textId="14A0CAF5" w:rsidR="00614737" w:rsidRPr="00D51B38" w:rsidRDefault="00614737" w:rsidP="00614737">
                  <w:pPr>
                    <w:widowControl w:val="0"/>
                    <w:suppressAutoHyphens/>
                    <w:spacing w:before="40" w:after="40"/>
                    <w:jc w:val="center"/>
                    <w:rPr>
                      <w:rFonts w:ascii="Times New Roman" w:eastAsia="Times New Roman" w:hAnsi="Times New Roman" w:cs="Times New Roman"/>
                      <w:bCs/>
                      <w:kern w:val="0"/>
                      <w:sz w:val="18"/>
                      <w:szCs w:val="18"/>
                      <w:lang w:eastAsia="en-US"/>
                      <w14:ligatures w14:val="none"/>
                    </w:rPr>
                  </w:pPr>
                  <w:r>
                    <w:rPr>
                      <w:rFonts w:ascii="Times New Roman" w:eastAsia="Times New Roman" w:hAnsi="Times New Roman" w:cs="Times New Roman"/>
                      <w:bCs/>
                      <w:kern w:val="0"/>
                      <w:sz w:val="18"/>
                      <w:szCs w:val="18"/>
                      <w:lang w:eastAsia="en-US"/>
                      <w14:ligatures w14:val="none"/>
                    </w:rPr>
                    <w:t>4</w:t>
                  </w:r>
                  <w:r w:rsidR="00F92D0F">
                    <w:rPr>
                      <w:rFonts w:ascii="Times New Roman" w:eastAsia="Times New Roman" w:hAnsi="Times New Roman" w:cs="Times New Roman"/>
                      <w:bCs/>
                      <w:kern w:val="0"/>
                      <w:sz w:val="18"/>
                      <w:szCs w:val="18"/>
                      <w:lang w:eastAsia="en-US"/>
                      <w14:ligatures w14:val="none"/>
                    </w:rPr>
                    <w:t>*</w:t>
                  </w:r>
                </w:p>
              </w:tc>
              <w:tc>
                <w:tcPr>
                  <w:tcW w:w="896" w:type="dxa"/>
                </w:tcPr>
                <w:p w14:paraId="6293BB7F" w14:textId="77777777" w:rsidR="00614737" w:rsidRPr="00D51B38" w:rsidRDefault="00614737" w:rsidP="00614737">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c>
                <w:tcPr>
                  <w:tcW w:w="1080" w:type="dxa"/>
                </w:tcPr>
                <w:p w14:paraId="588CD5D8" w14:textId="77777777" w:rsidR="00614737" w:rsidRPr="00D51B38" w:rsidRDefault="00614737" w:rsidP="00614737">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r>
            <w:tr w:rsidR="00614737" w:rsidRPr="00D51B38" w14:paraId="27F55FEB" w14:textId="77777777" w:rsidTr="00B03D32">
              <w:tc>
                <w:tcPr>
                  <w:tcW w:w="2455" w:type="dxa"/>
                </w:tcPr>
                <w:p w14:paraId="1F14160F" w14:textId="77777777" w:rsidR="00614737" w:rsidRPr="00D51B38" w:rsidRDefault="00614737" w:rsidP="00614737">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D51B38">
                    <w:rPr>
                      <w:rFonts w:ascii="Times New Roman" w:eastAsia="Times New Roman" w:hAnsi="Times New Roman" w:cs="Times New Roman"/>
                      <w:bCs/>
                      <w:kern w:val="0"/>
                      <w:sz w:val="18"/>
                      <w:szCs w:val="18"/>
                      <w:lang w:eastAsia="en-US"/>
                      <w14:ligatures w14:val="none"/>
                    </w:rPr>
                    <w:t>LICREG vystymo paslaugos</w:t>
                  </w:r>
                </w:p>
              </w:tc>
              <w:tc>
                <w:tcPr>
                  <w:tcW w:w="810" w:type="dxa"/>
                </w:tcPr>
                <w:p w14:paraId="609EFDA9" w14:textId="77777777" w:rsidR="00614737" w:rsidRPr="00D51B38" w:rsidRDefault="00614737" w:rsidP="00614737">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D51B38">
                    <w:rPr>
                      <w:rFonts w:ascii="Times New Roman" w:eastAsia="Times New Roman" w:hAnsi="Times New Roman" w:cs="Times New Roman"/>
                      <w:bCs/>
                      <w:kern w:val="0"/>
                      <w:sz w:val="18"/>
                      <w:szCs w:val="18"/>
                      <w:lang w:eastAsia="en-US"/>
                      <w14:ligatures w14:val="none"/>
                    </w:rPr>
                    <w:t>1 val.</w:t>
                  </w:r>
                </w:p>
              </w:tc>
              <w:tc>
                <w:tcPr>
                  <w:tcW w:w="720" w:type="dxa"/>
                </w:tcPr>
                <w:p w14:paraId="4E762FC9" w14:textId="30212BBC" w:rsidR="00614737" w:rsidRPr="00D51B38" w:rsidRDefault="001B025C" w:rsidP="00614737">
                  <w:pPr>
                    <w:widowControl w:val="0"/>
                    <w:suppressAutoHyphens/>
                    <w:spacing w:before="40" w:after="40"/>
                    <w:jc w:val="center"/>
                    <w:rPr>
                      <w:rFonts w:ascii="Times New Roman" w:eastAsia="Times New Roman" w:hAnsi="Times New Roman" w:cs="Times New Roman"/>
                      <w:bCs/>
                      <w:kern w:val="0"/>
                      <w:sz w:val="18"/>
                      <w:szCs w:val="18"/>
                      <w:lang w:eastAsia="en-US"/>
                      <w14:ligatures w14:val="none"/>
                    </w:rPr>
                  </w:pPr>
                  <w:r>
                    <w:rPr>
                      <w:rFonts w:ascii="Times New Roman" w:eastAsia="Times New Roman" w:hAnsi="Times New Roman" w:cs="Times New Roman"/>
                      <w:bCs/>
                      <w:kern w:val="0"/>
                      <w:sz w:val="18"/>
                      <w:szCs w:val="18"/>
                      <w:lang w:eastAsia="en-US"/>
                      <w14:ligatures w14:val="none"/>
                    </w:rPr>
                    <w:t>6</w:t>
                  </w:r>
                  <w:r w:rsidR="00614737">
                    <w:rPr>
                      <w:rFonts w:ascii="Times New Roman" w:eastAsia="Times New Roman" w:hAnsi="Times New Roman" w:cs="Times New Roman"/>
                      <w:bCs/>
                      <w:kern w:val="0"/>
                      <w:sz w:val="18"/>
                      <w:szCs w:val="18"/>
                      <w:lang w:eastAsia="en-US"/>
                      <w14:ligatures w14:val="none"/>
                    </w:rPr>
                    <w:t>00</w:t>
                  </w:r>
                  <w:r w:rsidR="00614737" w:rsidRPr="00D51B38">
                    <w:rPr>
                      <w:rFonts w:ascii="Times New Roman" w:eastAsia="Times New Roman" w:hAnsi="Times New Roman" w:cs="Times New Roman"/>
                      <w:bCs/>
                      <w:kern w:val="0"/>
                      <w:sz w:val="18"/>
                      <w:szCs w:val="18"/>
                      <w:lang w:eastAsia="en-US"/>
                      <w14:ligatures w14:val="none"/>
                    </w:rPr>
                    <w:t>*</w:t>
                  </w:r>
                </w:p>
              </w:tc>
              <w:tc>
                <w:tcPr>
                  <w:tcW w:w="896" w:type="dxa"/>
                </w:tcPr>
                <w:p w14:paraId="2714015F" w14:textId="77777777" w:rsidR="00614737" w:rsidRPr="00D51B38" w:rsidRDefault="00614737" w:rsidP="00614737">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c>
                <w:tcPr>
                  <w:tcW w:w="1080" w:type="dxa"/>
                </w:tcPr>
                <w:p w14:paraId="45855AB3" w14:textId="77777777" w:rsidR="00614737" w:rsidRPr="00D51B38" w:rsidRDefault="00614737" w:rsidP="00614737">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r>
            <w:tr w:rsidR="00614737" w:rsidRPr="00D51B38" w14:paraId="173BE8C7" w14:textId="77777777" w:rsidTr="00B03D32">
              <w:tc>
                <w:tcPr>
                  <w:tcW w:w="4881" w:type="dxa"/>
                  <w:gridSpan w:val="4"/>
                </w:tcPr>
                <w:p w14:paraId="0B6D7A83" w14:textId="77777777" w:rsidR="00614737" w:rsidRPr="00D51B38" w:rsidRDefault="00614737" w:rsidP="00614737">
                  <w:pPr>
                    <w:widowControl w:val="0"/>
                    <w:suppressAutoHyphens/>
                    <w:spacing w:before="40" w:after="40"/>
                    <w:jc w:val="right"/>
                    <w:rPr>
                      <w:rFonts w:ascii="Times New Roman" w:eastAsia="Times New Roman" w:hAnsi="Times New Roman" w:cs="Times New Roman"/>
                      <w:bCs/>
                      <w:kern w:val="0"/>
                      <w:sz w:val="18"/>
                      <w:szCs w:val="18"/>
                      <w:lang w:eastAsia="en-US"/>
                      <w14:ligatures w14:val="none"/>
                    </w:rPr>
                  </w:pPr>
                  <w:r w:rsidRPr="00D51B38">
                    <w:rPr>
                      <w:rFonts w:ascii="Times New Roman" w:eastAsia="Times New Roman" w:hAnsi="Times New Roman" w:cs="Times New Roman"/>
                      <w:bCs/>
                      <w:kern w:val="0"/>
                      <w:sz w:val="18"/>
                      <w:szCs w:val="18"/>
                      <w:lang w:eastAsia="en-US"/>
                      <w14:ligatures w14:val="none"/>
                    </w:rPr>
                    <w:t>Viso</w:t>
                  </w:r>
                </w:p>
              </w:tc>
              <w:tc>
                <w:tcPr>
                  <w:tcW w:w="1080" w:type="dxa"/>
                </w:tcPr>
                <w:p w14:paraId="0201B9A7" w14:textId="77777777" w:rsidR="00614737" w:rsidRPr="00D51B38" w:rsidRDefault="00614737" w:rsidP="00614737">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r>
          </w:tbl>
          <w:p w14:paraId="2FA6C8D9" w14:textId="3E649031" w:rsidR="00614737" w:rsidRPr="00614737" w:rsidRDefault="00614737" w:rsidP="00614737">
            <w:pPr>
              <w:jc w:val="both"/>
              <w:rPr>
                <w:i/>
                <w:iCs/>
                <w:kern w:val="2"/>
                <w:szCs w:val="24"/>
              </w:rPr>
            </w:pPr>
            <w:r w:rsidRPr="00614737">
              <w:rPr>
                <w:i/>
                <w:iCs/>
                <w:kern w:val="2"/>
                <w:sz w:val="20"/>
              </w:rPr>
              <w:lastRenderedPageBreak/>
              <w:t xml:space="preserve">*LICREG </w:t>
            </w:r>
            <w:r w:rsidR="00163368">
              <w:rPr>
                <w:i/>
                <w:iCs/>
                <w:kern w:val="2"/>
                <w:sz w:val="20"/>
              </w:rPr>
              <w:t xml:space="preserve">priežiūros ir </w:t>
            </w:r>
            <w:r w:rsidRPr="00614737">
              <w:rPr>
                <w:i/>
                <w:iCs/>
                <w:kern w:val="2"/>
                <w:sz w:val="20"/>
              </w:rPr>
              <w:t>vystymo paslaug</w:t>
            </w:r>
            <w:r w:rsidR="00163368">
              <w:rPr>
                <w:i/>
                <w:iCs/>
                <w:kern w:val="2"/>
                <w:sz w:val="20"/>
              </w:rPr>
              <w:t xml:space="preserve">ų kiekiai preliminarūs. </w:t>
            </w:r>
            <w:r w:rsidRPr="00614737">
              <w:rPr>
                <w:i/>
                <w:iCs/>
                <w:kern w:val="2"/>
                <w:sz w:val="20"/>
              </w:rPr>
              <w:t>Sutarties galiojimo laikotarpiu bus užsakomos ir teikiamos pagal faktinį jų poreikį. Pirkėjas neįsipareigoja užsakyti viso nurodyto šių paslaugų  kiekio</w:t>
            </w:r>
            <w:r w:rsidRPr="00614737">
              <w:rPr>
                <w:i/>
                <w:iCs/>
                <w:kern w:val="2"/>
                <w:szCs w:val="24"/>
              </w:rPr>
              <w:t>.</w:t>
            </w:r>
          </w:p>
          <w:p w14:paraId="06B9DC38" w14:textId="77777777" w:rsidR="00614737" w:rsidRDefault="00614737" w:rsidP="004F0C94">
            <w:pPr>
              <w:jc w:val="both"/>
              <w:rPr>
                <w:kern w:val="2"/>
                <w:szCs w:val="24"/>
              </w:rPr>
            </w:pPr>
          </w:p>
          <w:p w14:paraId="1C9ED16D" w14:textId="3CD306D5" w:rsidR="007363AE" w:rsidRDefault="007363AE" w:rsidP="004F0C9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3D4F900" w14:textId="77777777" w:rsidR="007363AE" w:rsidRDefault="007363AE" w:rsidP="004F0C9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C612387" w14:textId="77777777" w:rsidR="007363AE" w:rsidRDefault="007363AE" w:rsidP="004F0C9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9CEA87" w14:textId="77777777" w:rsidR="007363AE" w:rsidRDefault="007363AE" w:rsidP="007363AE">
            <w:pPr>
              <w:rPr>
                <w:kern w:val="2"/>
                <w:szCs w:val="24"/>
              </w:rPr>
            </w:pPr>
          </w:p>
          <w:p w14:paraId="72950A51" w14:textId="36043CF6" w:rsidR="00E4325A" w:rsidRPr="004B658D" w:rsidRDefault="007363AE" w:rsidP="00C07B87">
            <w:pPr>
              <w:jc w:val="both"/>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3B0F44">
              <w:rPr>
                <w:color w:val="000000"/>
                <w:kern w:val="2"/>
                <w:szCs w:val="24"/>
              </w:rPr>
              <w:t>.</w:t>
            </w:r>
            <w:r w:rsidR="003B0F44">
              <w:rPr>
                <w:color w:val="000000"/>
                <w:kern w:val="2"/>
                <w:szCs w:val="24"/>
              </w:rPr>
              <w:t xml:space="preserve"> </w:t>
            </w:r>
            <w:r w:rsidR="008C5C52" w:rsidRPr="003B0F44">
              <w:rPr>
                <w:kern w:val="2"/>
                <w:szCs w:val="24"/>
              </w:rPr>
              <w:t>2</w:t>
            </w:r>
            <w:r>
              <w:rPr>
                <w:kern w:val="2"/>
                <w:szCs w:val="24"/>
              </w:rPr>
              <w:t xml:space="preserve"> </w:t>
            </w:r>
            <w:r>
              <w:rPr>
                <w:color w:val="000000"/>
                <w:kern w:val="2"/>
                <w:szCs w:val="24"/>
              </w:rPr>
              <w:t>nurodytais įkainiais, neviršijant Sutarties kainos. Sutartyje arba jos priede Nr.</w:t>
            </w:r>
            <w:r w:rsidR="008C5C52">
              <w:rPr>
                <w:color w:val="000000"/>
                <w:kern w:val="2"/>
                <w:szCs w:val="24"/>
              </w:rPr>
              <w:t xml:space="preserve"> 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13312A" w14:paraId="214747C0" w14:textId="77777777">
        <w:trPr>
          <w:trHeight w:val="300"/>
        </w:trPr>
        <w:tc>
          <w:tcPr>
            <w:tcW w:w="3094" w:type="dxa"/>
            <w:gridSpan w:val="2"/>
          </w:tcPr>
          <w:p w14:paraId="2AC952CD" w14:textId="77777777" w:rsidR="0013312A" w:rsidRDefault="0013312A" w:rsidP="0013312A">
            <w:pPr>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13312A" w:rsidRDefault="0013312A" w:rsidP="0013312A">
            <w:pPr>
              <w:rPr>
                <w:b/>
                <w:kern w:val="2"/>
                <w:szCs w:val="24"/>
              </w:rPr>
            </w:pPr>
          </w:p>
          <w:p w14:paraId="58D55F00" w14:textId="77777777" w:rsidR="0013312A" w:rsidRDefault="0013312A" w:rsidP="0013312A">
            <w:pPr>
              <w:rPr>
                <w:b/>
                <w:kern w:val="2"/>
                <w:szCs w:val="24"/>
              </w:rPr>
            </w:pPr>
          </w:p>
          <w:p w14:paraId="0CAA714C" w14:textId="77777777" w:rsidR="0013312A" w:rsidRDefault="0013312A" w:rsidP="0013312A">
            <w:pPr>
              <w:rPr>
                <w:b/>
                <w:kern w:val="2"/>
                <w:szCs w:val="24"/>
              </w:rPr>
            </w:pPr>
          </w:p>
          <w:p w14:paraId="01C9327A" w14:textId="77777777" w:rsidR="0013312A" w:rsidRDefault="0013312A" w:rsidP="0013312A">
            <w:pPr>
              <w:rPr>
                <w:b/>
                <w:kern w:val="2"/>
                <w:szCs w:val="24"/>
              </w:rPr>
            </w:pPr>
          </w:p>
          <w:p w14:paraId="1EA218D6" w14:textId="77777777" w:rsidR="0013312A" w:rsidRDefault="0013312A" w:rsidP="0013312A">
            <w:pPr>
              <w:rPr>
                <w:b/>
                <w:kern w:val="2"/>
                <w:szCs w:val="24"/>
              </w:rPr>
            </w:pPr>
          </w:p>
          <w:p w14:paraId="4B9F8B28" w14:textId="77777777" w:rsidR="0013312A" w:rsidRDefault="0013312A" w:rsidP="0013312A">
            <w:pPr>
              <w:rPr>
                <w:b/>
                <w:kern w:val="2"/>
                <w:szCs w:val="24"/>
              </w:rPr>
            </w:pPr>
          </w:p>
          <w:p w14:paraId="42AA5DF7" w14:textId="77777777" w:rsidR="0013312A" w:rsidRDefault="0013312A" w:rsidP="0013312A">
            <w:pPr>
              <w:rPr>
                <w:b/>
                <w:kern w:val="2"/>
                <w:szCs w:val="24"/>
              </w:rPr>
            </w:pPr>
          </w:p>
          <w:p w14:paraId="1CE39DCE" w14:textId="77777777" w:rsidR="0013312A" w:rsidRDefault="0013312A" w:rsidP="0013312A">
            <w:pPr>
              <w:rPr>
                <w:b/>
                <w:kern w:val="2"/>
                <w:szCs w:val="24"/>
              </w:rPr>
            </w:pPr>
          </w:p>
          <w:p w14:paraId="46A15E5E" w14:textId="204AC9B2" w:rsidR="00247801" w:rsidRDefault="00247801" w:rsidP="00247801">
            <w:pPr>
              <w:rPr>
                <w:b/>
                <w:kern w:val="2"/>
                <w:szCs w:val="24"/>
              </w:rPr>
            </w:pPr>
            <w:r>
              <w:rPr>
                <w:b/>
                <w:kern w:val="2"/>
                <w:szCs w:val="24"/>
              </w:rPr>
              <w:t>(</w:t>
            </w:r>
            <w:r w:rsidRPr="00F95AA8">
              <w:rPr>
                <w:b/>
                <w:bCs/>
                <w:color w:val="4472C4"/>
                <w:kern w:val="2"/>
                <w:szCs w:val="24"/>
              </w:rPr>
              <w:t>I</w:t>
            </w:r>
            <w:r>
              <w:rPr>
                <w:b/>
                <w:bCs/>
                <w:color w:val="4472C4"/>
                <w:kern w:val="2"/>
                <w:szCs w:val="24"/>
              </w:rPr>
              <w:t>I, III</w:t>
            </w:r>
            <w:r w:rsidRPr="00F95AA8">
              <w:rPr>
                <w:b/>
                <w:bCs/>
                <w:color w:val="4472C4"/>
                <w:kern w:val="2"/>
                <w:szCs w:val="24"/>
              </w:rPr>
              <w:t xml:space="preserve"> pirkimo objekto dalis</w:t>
            </w:r>
            <w:r w:rsidRPr="00247801">
              <w:rPr>
                <w:b/>
                <w:bCs/>
                <w:kern w:val="2"/>
                <w:szCs w:val="24"/>
              </w:rPr>
              <w:t>)</w:t>
            </w:r>
          </w:p>
          <w:p w14:paraId="6329AFD7" w14:textId="77777777" w:rsidR="0013312A" w:rsidRDefault="0013312A" w:rsidP="0013312A">
            <w:pPr>
              <w:rPr>
                <w:b/>
                <w:kern w:val="2"/>
                <w:szCs w:val="24"/>
              </w:rPr>
            </w:pPr>
          </w:p>
          <w:p w14:paraId="514BBA4C" w14:textId="77777777" w:rsidR="0013312A" w:rsidRDefault="0013312A" w:rsidP="0013312A">
            <w:pPr>
              <w:rPr>
                <w:b/>
                <w:kern w:val="2"/>
                <w:szCs w:val="24"/>
              </w:rPr>
            </w:pPr>
          </w:p>
          <w:p w14:paraId="6136E4BA" w14:textId="77777777" w:rsidR="0013312A" w:rsidRDefault="0013312A" w:rsidP="0013312A">
            <w:pPr>
              <w:rPr>
                <w:kern w:val="2"/>
                <w:szCs w:val="24"/>
              </w:rPr>
            </w:pPr>
          </w:p>
        </w:tc>
        <w:tc>
          <w:tcPr>
            <w:tcW w:w="6441" w:type="dxa"/>
            <w:gridSpan w:val="2"/>
          </w:tcPr>
          <w:p w14:paraId="25396568" w14:textId="40A6462E" w:rsidR="00765A3A" w:rsidRDefault="00765A3A" w:rsidP="00765A3A">
            <w:pPr>
              <w:rPr>
                <w:b/>
                <w:bCs/>
                <w:color w:val="4472C4"/>
                <w:kern w:val="2"/>
                <w:szCs w:val="24"/>
              </w:rPr>
            </w:pPr>
            <w:r w:rsidRPr="00F95AA8">
              <w:rPr>
                <w:b/>
                <w:bCs/>
                <w:color w:val="4472C4"/>
                <w:kern w:val="2"/>
                <w:szCs w:val="24"/>
              </w:rPr>
              <w:t>I</w:t>
            </w:r>
            <w:r>
              <w:rPr>
                <w:b/>
                <w:bCs/>
                <w:color w:val="4472C4"/>
                <w:kern w:val="2"/>
                <w:szCs w:val="24"/>
              </w:rPr>
              <w:t>I</w:t>
            </w:r>
            <w:r w:rsidRPr="00F95AA8">
              <w:rPr>
                <w:b/>
                <w:bCs/>
                <w:color w:val="4472C4"/>
                <w:kern w:val="2"/>
                <w:szCs w:val="24"/>
              </w:rPr>
              <w:t xml:space="preserve"> pirkimo objekto dalis:</w:t>
            </w:r>
          </w:p>
          <w:p w14:paraId="7F585236" w14:textId="77777777" w:rsidR="00726DB1" w:rsidRPr="00DB2781" w:rsidRDefault="00726DB1" w:rsidP="00726DB1">
            <w:pPr>
              <w:jc w:val="both"/>
              <w:rPr>
                <w:kern w:val="2"/>
                <w:szCs w:val="24"/>
              </w:rPr>
            </w:pPr>
            <w:r w:rsidRPr="00DB2781">
              <w:rPr>
                <w:kern w:val="2"/>
                <w:szCs w:val="24"/>
              </w:rPr>
              <w:t xml:space="preserve">Pradinės Sutarties vertė yra </w:t>
            </w:r>
            <w:r w:rsidRPr="00DB2781">
              <w:rPr>
                <w:color w:val="4472C4" w:themeColor="accent1"/>
                <w:kern w:val="2"/>
                <w:szCs w:val="24"/>
              </w:rPr>
              <w:t>(</w:t>
            </w:r>
            <w:r w:rsidRPr="00DB2781">
              <w:rPr>
                <w:i/>
                <w:iCs/>
                <w:color w:val="4472C4" w:themeColor="accent1"/>
                <w:kern w:val="2"/>
                <w:szCs w:val="24"/>
              </w:rPr>
              <w:t>nurodyti sumą skaičiais</w:t>
            </w:r>
            <w:r w:rsidRPr="00DB2781">
              <w:rPr>
                <w:color w:val="4472C4" w:themeColor="accent1"/>
                <w:kern w:val="2"/>
                <w:szCs w:val="24"/>
              </w:rPr>
              <w:t>)</w:t>
            </w:r>
            <w:r w:rsidRPr="00DB2781">
              <w:rPr>
                <w:kern w:val="2"/>
                <w:szCs w:val="24"/>
              </w:rPr>
              <w:t xml:space="preserve"> Eur (</w:t>
            </w:r>
            <w:r w:rsidRPr="00DB2781">
              <w:rPr>
                <w:i/>
                <w:iCs/>
                <w:color w:val="4472C4" w:themeColor="accent1"/>
                <w:kern w:val="2"/>
                <w:szCs w:val="24"/>
              </w:rPr>
              <w:t>nurodyti sumą žodžiais</w:t>
            </w:r>
            <w:r w:rsidRPr="00DB2781">
              <w:rPr>
                <w:color w:val="4472C4" w:themeColor="accent1"/>
                <w:kern w:val="2"/>
                <w:szCs w:val="24"/>
              </w:rPr>
              <w:t>)</w:t>
            </w:r>
            <w:r w:rsidRPr="00DB2781">
              <w:rPr>
                <w:kern w:val="2"/>
                <w:szCs w:val="24"/>
              </w:rPr>
              <w:t xml:space="preserve"> be PVM.</w:t>
            </w:r>
          </w:p>
          <w:p w14:paraId="7A56D827" w14:textId="77777777" w:rsidR="00726DB1" w:rsidRPr="00DB2781" w:rsidRDefault="00726DB1" w:rsidP="00726DB1">
            <w:pPr>
              <w:jc w:val="both"/>
              <w:rPr>
                <w:kern w:val="2"/>
                <w:szCs w:val="24"/>
              </w:rPr>
            </w:pPr>
            <w:r w:rsidRPr="00DB2781">
              <w:rPr>
                <w:kern w:val="2"/>
                <w:szCs w:val="24"/>
              </w:rPr>
              <w:t xml:space="preserve">PVM sudaro </w:t>
            </w:r>
            <w:r w:rsidRPr="00DB2781">
              <w:rPr>
                <w:color w:val="4472C4" w:themeColor="accent1"/>
                <w:kern w:val="2"/>
                <w:szCs w:val="24"/>
              </w:rPr>
              <w:t>(</w:t>
            </w:r>
            <w:r w:rsidRPr="00DB2781">
              <w:rPr>
                <w:i/>
                <w:iCs/>
                <w:color w:val="4472C4" w:themeColor="accent1"/>
                <w:kern w:val="2"/>
                <w:szCs w:val="24"/>
              </w:rPr>
              <w:t>nurodyti sumą skaičiais</w:t>
            </w:r>
            <w:r w:rsidRPr="00DB2781">
              <w:rPr>
                <w:color w:val="4472C4" w:themeColor="accent1"/>
                <w:kern w:val="2"/>
                <w:szCs w:val="24"/>
              </w:rPr>
              <w:t>)</w:t>
            </w:r>
            <w:r w:rsidRPr="00DB2781">
              <w:rPr>
                <w:kern w:val="2"/>
                <w:szCs w:val="24"/>
              </w:rPr>
              <w:t xml:space="preserve"> Eur </w:t>
            </w:r>
            <w:r w:rsidRPr="00DB2781">
              <w:rPr>
                <w:color w:val="4472C4" w:themeColor="accent1"/>
                <w:kern w:val="2"/>
                <w:szCs w:val="24"/>
              </w:rPr>
              <w:t>(</w:t>
            </w:r>
            <w:r w:rsidRPr="00DB2781">
              <w:rPr>
                <w:i/>
                <w:iCs/>
                <w:color w:val="4472C4" w:themeColor="accent1"/>
                <w:kern w:val="2"/>
                <w:szCs w:val="24"/>
              </w:rPr>
              <w:t>nurodyti sumą žodžiais</w:t>
            </w:r>
            <w:r w:rsidRPr="00DB2781">
              <w:rPr>
                <w:color w:val="4472C4" w:themeColor="accent1"/>
                <w:kern w:val="2"/>
                <w:szCs w:val="24"/>
              </w:rPr>
              <w:t>)</w:t>
            </w:r>
            <w:r w:rsidRPr="00DB2781">
              <w:rPr>
                <w:kern w:val="2"/>
                <w:szCs w:val="24"/>
              </w:rPr>
              <w:t>.</w:t>
            </w:r>
          </w:p>
          <w:p w14:paraId="70AF37CB" w14:textId="77777777" w:rsidR="00726DB1" w:rsidRPr="00DB2781" w:rsidRDefault="00726DB1" w:rsidP="00726DB1">
            <w:pPr>
              <w:jc w:val="both"/>
              <w:rPr>
                <w:kern w:val="2"/>
                <w:szCs w:val="24"/>
              </w:rPr>
            </w:pPr>
            <w:r w:rsidRPr="00DB2781">
              <w:rPr>
                <w:kern w:val="2"/>
                <w:szCs w:val="24"/>
              </w:rPr>
              <w:t xml:space="preserve">Sutarties kaina yra </w:t>
            </w:r>
            <w:r w:rsidRPr="00DB2781">
              <w:rPr>
                <w:color w:val="4472C4" w:themeColor="accent1"/>
                <w:kern w:val="2"/>
                <w:szCs w:val="24"/>
              </w:rPr>
              <w:t>(</w:t>
            </w:r>
            <w:r w:rsidRPr="00DB2781">
              <w:rPr>
                <w:i/>
                <w:iCs/>
                <w:color w:val="4472C4" w:themeColor="accent1"/>
                <w:kern w:val="2"/>
                <w:szCs w:val="24"/>
              </w:rPr>
              <w:t>nurodyti sumą skaičiais</w:t>
            </w:r>
            <w:r w:rsidRPr="00DB2781">
              <w:rPr>
                <w:color w:val="4472C4" w:themeColor="accent1"/>
                <w:kern w:val="2"/>
                <w:szCs w:val="24"/>
              </w:rPr>
              <w:t>)</w:t>
            </w:r>
            <w:r w:rsidRPr="00DB2781">
              <w:rPr>
                <w:kern w:val="2"/>
                <w:szCs w:val="24"/>
              </w:rPr>
              <w:t xml:space="preserve"> Eur </w:t>
            </w:r>
            <w:r w:rsidRPr="00DB2781">
              <w:rPr>
                <w:color w:val="4472C4" w:themeColor="accent1"/>
                <w:kern w:val="2"/>
                <w:szCs w:val="24"/>
              </w:rPr>
              <w:t>(</w:t>
            </w:r>
            <w:r w:rsidRPr="00DB2781">
              <w:rPr>
                <w:i/>
                <w:iCs/>
                <w:color w:val="4472C4" w:themeColor="accent1"/>
                <w:kern w:val="2"/>
                <w:szCs w:val="24"/>
              </w:rPr>
              <w:t>nurodyti sumą žodžiais</w:t>
            </w:r>
            <w:r w:rsidRPr="00DB2781">
              <w:rPr>
                <w:color w:val="4472C4" w:themeColor="accent1"/>
                <w:kern w:val="2"/>
                <w:szCs w:val="24"/>
              </w:rPr>
              <w:t>)</w:t>
            </w:r>
            <w:r w:rsidRPr="00DB2781">
              <w:rPr>
                <w:kern w:val="2"/>
                <w:szCs w:val="24"/>
              </w:rPr>
              <w:t xml:space="preserve"> Eur su PVM.</w:t>
            </w:r>
          </w:p>
          <w:p w14:paraId="77550BDE" w14:textId="77777777" w:rsidR="00726DB1" w:rsidRDefault="00726DB1" w:rsidP="00765A3A">
            <w:pPr>
              <w:rPr>
                <w:b/>
                <w:bCs/>
                <w:color w:val="4472C4"/>
                <w:kern w:val="2"/>
                <w:szCs w:val="24"/>
              </w:rPr>
            </w:pPr>
          </w:p>
          <w:tbl>
            <w:tblPr>
              <w:tblStyle w:val="Lentelstinklelis"/>
              <w:tblW w:w="0" w:type="auto"/>
              <w:tblLayout w:type="fixed"/>
              <w:tblLook w:val="04A0" w:firstRow="1" w:lastRow="0" w:firstColumn="1" w:lastColumn="0" w:noHBand="0" w:noVBand="1"/>
            </w:tblPr>
            <w:tblGrid>
              <w:gridCol w:w="2275"/>
              <w:gridCol w:w="720"/>
              <w:gridCol w:w="707"/>
              <w:gridCol w:w="1207"/>
              <w:gridCol w:w="1276"/>
            </w:tblGrid>
            <w:tr w:rsidR="00987484" w:rsidRPr="002E36F5" w14:paraId="073BD08D" w14:textId="77777777" w:rsidTr="004A6FDC">
              <w:tc>
                <w:tcPr>
                  <w:tcW w:w="2275" w:type="dxa"/>
                </w:tcPr>
                <w:p w14:paraId="15F84FB6"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2E36F5">
                    <w:rPr>
                      <w:rFonts w:ascii="Times New Roman" w:eastAsia="Times New Roman" w:hAnsi="Times New Roman" w:cs="Times New Roman"/>
                      <w:b/>
                      <w:kern w:val="0"/>
                      <w:sz w:val="18"/>
                      <w:szCs w:val="18"/>
                      <w:lang w:eastAsia="en-US"/>
                      <w14:ligatures w14:val="none"/>
                    </w:rPr>
                    <w:t>Paslaugos pavadinimas</w:t>
                  </w:r>
                </w:p>
              </w:tc>
              <w:tc>
                <w:tcPr>
                  <w:tcW w:w="720" w:type="dxa"/>
                </w:tcPr>
                <w:p w14:paraId="7216B67B"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2E36F5">
                    <w:rPr>
                      <w:rFonts w:ascii="Times New Roman" w:eastAsia="Times New Roman" w:hAnsi="Times New Roman" w:cs="Times New Roman"/>
                      <w:b/>
                      <w:kern w:val="0"/>
                      <w:sz w:val="18"/>
                      <w:szCs w:val="18"/>
                      <w:lang w:eastAsia="en-US"/>
                      <w14:ligatures w14:val="none"/>
                    </w:rPr>
                    <w:t>Mato</w:t>
                  </w:r>
                </w:p>
                <w:p w14:paraId="6C6383D1"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2E36F5">
                    <w:rPr>
                      <w:rFonts w:ascii="Times New Roman" w:eastAsia="Times New Roman" w:hAnsi="Times New Roman" w:cs="Times New Roman"/>
                      <w:b/>
                      <w:kern w:val="0"/>
                      <w:sz w:val="18"/>
                      <w:szCs w:val="18"/>
                      <w:lang w:eastAsia="en-US"/>
                      <w14:ligatures w14:val="none"/>
                    </w:rPr>
                    <w:t>vnt.</w:t>
                  </w:r>
                </w:p>
              </w:tc>
              <w:tc>
                <w:tcPr>
                  <w:tcW w:w="707" w:type="dxa"/>
                </w:tcPr>
                <w:p w14:paraId="40C4E1EF"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2E36F5">
                    <w:rPr>
                      <w:rFonts w:ascii="Times New Roman" w:eastAsia="Times New Roman" w:hAnsi="Times New Roman" w:cs="Times New Roman"/>
                      <w:b/>
                      <w:kern w:val="0"/>
                      <w:sz w:val="18"/>
                      <w:szCs w:val="18"/>
                      <w:lang w:eastAsia="en-US"/>
                      <w14:ligatures w14:val="none"/>
                    </w:rPr>
                    <w:t>Kiekis</w:t>
                  </w:r>
                </w:p>
              </w:tc>
              <w:tc>
                <w:tcPr>
                  <w:tcW w:w="1134" w:type="dxa"/>
                </w:tcPr>
                <w:p w14:paraId="5C1C7526" w14:textId="04B201A1" w:rsidR="00987484" w:rsidRPr="00D51B38" w:rsidRDefault="00987484" w:rsidP="00987484">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2E36F5">
                    <w:rPr>
                      <w:rFonts w:ascii="Times New Roman" w:eastAsia="Times New Roman" w:hAnsi="Times New Roman" w:cs="Times New Roman"/>
                      <w:b/>
                      <w:kern w:val="0"/>
                      <w:sz w:val="18"/>
                      <w:szCs w:val="18"/>
                      <w:lang w:eastAsia="en-US"/>
                      <w14:ligatures w14:val="none"/>
                    </w:rPr>
                    <w:t xml:space="preserve">1 vnt. </w:t>
                  </w:r>
                  <w:r w:rsidR="00B77821">
                    <w:rPr>
                      <w:rFonts w:ascii="Times New Roman" w:eastAsia="Times New Roman" w:hAnsi="Times New Roman" w:cs="Times New Roman"/>
                      <w:b/>
                      <w:kern w:val="0"/>
                      <w:sz w:val="18"/>
                      <w:szCs w:val="18"/>
                      <w:lang w:eastAsia="en-US"/>
                      <w14:ligatures w14:val="none"/>
                    </w:rPr>
                    <w:t>kaina/</w:t>
                  </w:r>
                  <w:r w:rsidRPr="002E36F5">
                    <w:rPr>
                      <w:rFonts w:ascii="Times New Roman" w:eastAsia="Times New Roman" w:hAnsi="Times New Roman" w:cs="Times New Roman"/>
                      <w:b/>
                      <w:kern w:val="0"/>
                      <w:sz w:val="18"/>
                      <w:szCs w:val="18"/>
                      <w:lang w:eastAsia="en-US"/>
                      <w14:ligatures w14:val="none"/>
                    </w:rPr>
                    <w:t>įkainis</w:t>
                  </w:r>
                  <w:r>
                    <w:t xml:space="preserve"> </w:t>
                  </w:r>
                  <w:r w:rsidRPr="00D51B38">
                    <w:rPr>
                      <w:rFonts w:ascii="Times New Roman" w:eastAsia="Times New Roman" w:hAnsi="Times New Roman" w:cs="Times New Roman"/>
                      <w:b/>
                      <w:kern w:val="0"/>
                      <w:sz w:val="18"/>
                      <w:szCs w:val="18"/>
                      <w:lang w:eastAsia="en-US"/>
                      <w14:ligatures w14:val="none"/>
                    </w:rPr>
                    <w:t>EUR be</w:t>
                  </w:r>
                </w:p>
                <w:p w14:paraId="4AC71F27"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PVM</w:t>
                  </w:r>
                </w:p>
              </w:tc>
              <w:tc>
                <w:tcPr>
                  <w:tcW w:w="1276" w:type="dxa"/>
                </w:tcPr>
                <w:p w14:paraId="5402E7AB"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2E36F5">
                    <w:rPr>
                      <w:rFonts w:ascii="Times New Roman" w:eastAsia="Times New Roman" w:hAnsi="Times New Roman" w:cs="Times New Roman"/>
                      <w:b/>
                      <w:kern w:val="0"/>
                      <w:sz w:val="18"/>
                      <w:szCs w:val="18"/>
                      <w:lang w:eastAsia="en-US"/>
                      <w14:ligatures w14:val="none"/>
                    </w:rPr>
                    <w:t>Kaina,</w:t>
                  </w:r>
                </w:p>
                <w:p w14:paraId="0E7E766C"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2E36F5">
                    <w:rPr>
                      <w:rFonts w:ascii="Times New Roman" w:eastAsia="Times New Roman" w:hAnsi="Times New Roman" w:cs="Times New Roman"/>
                      <w:b/>
                      <w:kern w:val="0"/>
                      <w:sz w:val="18"/>
                      <w:szCs w:val="18"/>
                      <w:lang w:eastAsia="en-US"/>
                      <w14:ligatures w14:val="none"/>
                    </w:rPr>
                    <w:t>EUR be</w:t>
                  </w:r>
                </w:p>
                <w:p w14:paraId="2491C4E8"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2E36F5">
                    <w:rPr>
                      <w:rFonts w:ascii="Times New Roman" w:eastAsia="Times New Roman" w:hAnsi="Times New Roman" w:cs="Times New Roman"/>
                      <w:b/>
                      <w:kern w:val="0"/>
                      <w:sz w:val="18"/>
                      <w:szCs w:val="18"/>
                      <w:lang w:eastAsia="en-US"/>
                      <w14:ligatures w14:val="none"/>
                    </w:rPr>
                    <w:t>PVM</w:t>
                  </w:r>
                </w:p>
              </w:tc>
            </w:tr>
            <w:tr w:rsidR="00987484" w:rsidRPr="002E36F5" w14:paraId="443D7254" w14:textId="77777777" w:rsidTr="004A6FDC">
              <w:tc>
                <w:tcPr>
                  <w:tcW w:w="2275" w:type="dxa"/>
                </w:tcPr>
                <w:p w14:paraId="1CBC63A7"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Cs/>
                      <w:i/>
                      <w:iCs/>
                      <w:kern w:val="0"/>
                      <w:sz w:val="16"/>
                      <w:szCs w:val="16"/>
                      <w:lang w:eastAsia="en-US"/>
                      <w14:ligatures w14:val="none"/>
                    </w:rPr>
                  </w:pPr>
                  <w:r w:rsidRPr="002E36F5">
                    <w:rPr>
                      <w:rFonts w:ascii="Times New Roman" w:eastAsia="Times New Roman" w:hAnsi="Times New Roman" w:cs="Times New Roman"/>
                      <w:bCs/>
                      <w:i/>
                      <w:iCs/>
                      <w:kern w:val="0"/>
                      <w:sz w:val="16"/>
                      <w:szCs w:val="16"/>
                      <w:lang w:eastAsia="en-US"/>
                      <w14:ligatures w14:val="none"/>
                    </w:rPr>
                    <w:t>1</w:t>
                  </w:r>
                </w:p>
              </w:tc>
              <w:tc>
                <w:tcPr>
                  <w:tcW w:w="720" w:type="dxa"/>
                </w:tcPr>
                <w:p w14:paraId="0247BA84"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Cs/>
                      <w:i/>
                      <w:iCs/>
                      <w:kern w:val="0"/>
                      <w:sz w:val="16"/>
                      <w:szCs w:val="16"/>
                      <w:lang w:eastAsia="en-US"/>
                      <w14:ligatures w14:val="none"/>
                    </w:rPr>
                  </w:pPr>
                  <w:r w:rsidRPr="002E36F5">
                    <w:rPr>
                      <w:rFonts w:ascii="Times New Roman" w:eastAsia="Times New Roman" w:hAnsi="Times New Roman" w:cs="Times New Roman"/>
                      <w:bCs/>
                      <w:i/>
                      <w:iCs/>
                      <w:kern w:val="0"/>
                      <w:sz w:val="16"/>
                      <w:szCs w:val="16"/>
                      <w:lang w:eastAsia="en-US"/>
                      <w14:ligatures w14:val="none"/>
                    </w:rPr>
                    <w:t>2</w:t>
                  </w:r>
                </w:p>
              </w:tc>
              <w:tc>
                <w:tcPr>
                  <w:tcW w:w="707" w:type="dxa"/>
                </w:tcPr>
                <w:p w14:paraId="14CAF9F3"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Cs/>
                      <w:i/>
                      <w:iCs/>
                      <w:kern w:val="0"/>
                      <w:sz w:val="16"/>
                      <w:szCs w:val="16"/>
                      <w:lang w:eastAsia="en-US"/>
                      <w14:ligatures w14:val="none"/>
                    </w:rPr>
                  </w:pPr>
                  <w:r w:rsidRPr="002E36F5">
                    <w:rPr>
                      <w:rFonts w:ascii="Times New Roman" w:eastAsia="Times New Roman" w:hAnsi="Times New Roman" w:cs="Times New Roman"/>
                      <w:bCs/>
                      <w:i/>
                      <w:iCs/>
                      <w:kern w:val="0"/>
                      <w:sz w:val="16"/>
                      <w:szCs w:val="16"/>
                      <w:lang w:eastAsia="en-US"/>
                      <w14:ligatures w14:val="none"/>
                    </w:rPr>
                    <w:t>3</w:t>
                  </w:r>
                </w:p>
              </w:tc>
              <w:tc>
                <w:tcPr>
                  <w:tcW w:w="1134" w:type="dxa"/>
                </w:tcPr>
                <w:p w14:paraId="49E3A842"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Cs/>
                      <w:i/>
                      <w:iCs/>
                      <w:kern w:val="0"/>
                      <w:sz w:val="16"/>
                      <w:szCs w:val="16"/>
                      <w:lang w:eastAsia="en-US"/>
                      <w14:ligatures w14:val="none"/>
                    </w:rPr>
                  </w:pPr>
                  <w:r w:rsidRPr="002E36F5">
                    <w:rPr>
                      <w:rFonts w:ascii="Times New Roman" w:eastAsia="Times New Roman" w:hAnsi="Times New Roman" w:cs="Times New Roman"/>
                      <w:bCs/>
                      <w:i/>
                      <w:iCs/>
                      <w:kern w:val="0"/>
                      <w:sz w:val="16"/>
                      <w:szCs w:val="16"/>
                      <w:lang w:eastAsia="en-US"/>
                      <w14:ligatures w14:val="none"/>
                    </w:rPr>
                    <w:t>4</w:t>
                  </w:r>
                </w:p>
              </w:tc>
              <w:tc>
                <w:tcPr>
                  <w:tcW w:w="1276" w:type="dxa"/>
                </w:tcPr>
                <w:p w14:paraId="3DBAD9AC" w14:textId="77777777" w:rsidR="00987484" w:rsidRPr="002E36F5" w:rsidRDefault="00987484" w:rsidP="00987484">
                  <w:pPr>
                    <w:widowControl w:val="0"/>
                    <w:suppressAutoHyphens/>
                    <w:spacing w:before="40" w:after="40"/>
                    <w:jc w:val="center"/>
                    <w:rPr>
                      <w:rFonts w:ascii="Times New Roman" w:eastAsia="Times New Roman" w:hAnsi="Times New Roman" w:cs="Times New Roman"/>
                      <w:bCs/>
                      <w:i/>
                      <w:iCs/>
                      <w:kern w:val="0"/>
                      <w:sz w:val="16"/>
                      <w:szCs w:val="16"/>
                      <w:lang w:eastAsia="en-US"/>
                      <w14:ligatures w14:val="none"/>
                    </w:rPr>
                  </w:pPr>
                  <w:r w:rsidRPr="002E36F5">
                    <w:rPr>
                      <w:rFonts w:ascii="Times New Roman" w:eastAsia="Times New Roman" w:hAnsi="Times New Roman" w:cs="Times New Roman"/>
                      <w:bCs/>
                      <w:i/>
                      <w:iCs/>
                      <w:kern w:val="0"/>
                      <w:sz w:val="16"/>
                      <w:szCs w:val="16"/>
                      <w:lang w:eastAsia="en-US"/>
                      <w14:ligatures w14:val="none"/>
                    </w:rPr>
                    <w:t>5</w:t>
                  </w:r>
                  <w:r w:rsidRPr="00BA4C67">
                    <w:rPr>
                      <w:rFonts w:ascii="Times New Roman" w:eastAsia="Times New Roman" w:hAnsi="Times New Roman" w:cs="Times New Roman"/>
                      <w:bCs/>
                      <w:i/>
                      <w:iCs/>
                      <w:kern w:val="0"/>
                      <w:sz w:val="16"/>
                      <w:szCs w:val="16"/>
                      <w:lang w:eastAsia="en-US"/>
                      <w14:ligatures w14:val="none"/>
                    </w:rPr>
                    <w:t>= 3x4</w:t>
                  </w:r>
                </w:p>
              </w:tc>
            </w:tr>
            <w:tr w:rsidR="00987484" w:rsidRPr="002E36F5" w14:paraId="2207E72D" w14:textId="77777777" w:rsidTr="004A6FDC">
              <w:tc>
                <w:tcPr>
                  <w:tcW w:w="2275" w:type="dxa"/>
                </w:tcPr>
                <w:p w14:paraId="0457C800" w14:textId="77777777" w:rsidR="00987484" w:rsidRPr="002E36F5" w:rsidRDefault="00987484" w:rsidP="00987484">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2E36F5">
                    <w:rPr>
                      <w:rFonts w:ascii="Times New Roman" w:eastAsia="Times New Roman" w:hAnsi="Times New Roman" w:cs="Times New Roman"/>
                      <w:bCs/>
                      <w:kern w:val="0"/>
                      <w:sz w:val="18"/>
                      <w:szCs w:val="18"/>
                      <w:lang w:eastAsia="en-US"/>
                      <w14:ligatures w14:val="none"/>
                    </w:rPr>
                    <w:t>SPĮLIS priežiūros paslaugos</w:t>
                  </w:r>
                </w:p>
              </w:tc>
              <w:tc>
                <w:tcPr>
                  <w:tcW w:w="720" w:type="dxa"/>
                </w:tcPr>
                <w:p w14:paraId="36A0666B" w14:textId="77777777" w:rsidR="00987484" w:rsidRPr="002E36F5" w:rsidRDefault="00987484" w:rsidP="00987484">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2E36F5">
                    <w:rPr>
                      <w:rFonts w:ascii="Times New Roman" w:eastAsia="Times New Roman" w:hAnsi="Times New Roman" w:cs="Times New Roman"/>
                      <w:bCs/>
                      <w:kern w:val="0"/>
                      <w:sz w:val="18"/>
                      <w:szCs w:val="18"/>
                      <w:lang w:eastAsia="en-US"/>
                      <w14:ligatures w14:val="none"/>
                    </w:rPr>
                    <w:t xml:space="preserve">1 mėn. </w:t>
                  </w:r>
                </w:p>
              </w:tc>
              <w:tc>
                <w:tcPr>
                  <w:tcW w:w="707" w:type="dxa"/>
                </w:tcPr>
                <w:p w14:paraId="4285D61C" w14:textId="11C6B835" w:rsidR="00987484" w:rsidRPr="002E36F5" w:rsidRDefault="00987484" w:rsidP="00987484">
                  <w:pPr>
                    <w:widowControl w:val="0"/>
                    <w:suppressAutoHyphens/>
                    <w:spacing w:before="40" w:after="40"/>
                    <w:jc w:val="center"/>
                    <w:rPr>
                      <w:rFonts w:ascii="Times New Roman" w:eastAsia="Times New Roman" w:hAnsi="Times New Roman" w:cs="Times New Roman"/>
                      <w:bCs/>
                      <w:kern w:val="0"/>
                      <w:sz w:val="18"/>
                      <w:szCs w:val="18"/>
                      <w:lang w:eastAsia="en-US"/>
                      <w14:ligatures w14:val="none"/>
                    </w:rPr>
                  </w:pPr>
                  <w:r>
                    <w:rPr>
                      <w:rFonts w:ascii="Times New Roman" w:eastAsia="Times New Roman" w:hAnsi="Times New Roman" w:cs="Times New Roman"/>
                      <w:bCs/>
                      <w:kern w:val="0"/>
                      <w:sz w:val="18"/>
                      <w:szCs w:val="18"/>
                      <w:lang w:eastAsia="en-US"/>
                      <w14:ligatures w14:val="none"/>
                    </w:rPr>
                    <w:t>1</w:t>
                  </w:r>
                  <w:r w:rsidR="008232FC">
                    <w:rPr>
                      <w:rFonts w:ascii="Times New Roman" w:eastAsia="Times New Roman" w:hAnsi="Times New Roman" w:cs="Times New Roman"/>
                      <w:bCs/>
                      <w:kern w:val="0"/>
                      <w:sz w:val="18"/>
                      <w:szCs w:val="18"/>
                      <w:lang w:eastAsia="en-US"/>
                      <w14:ligatures w14:val="none"/>
                    </w:rPr>
                    <w:t>6</w:t>
                  </w:r>
                </w:p>
              </w:tc>
              <w:tc>
                <w:tcPr>
                  <w:tcW w:w="1134" w:type="dxa"/>
                </w:tcPr>
                <w:p w14:paraId="2373D5B4" w14:textId="77777777" w:rsidR="00987484" w:rsidRPr="002E36F5" w:rsidRDefault="00987484" w:rsidP="00987484">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c>
                <w:tcPr>
                  <w:tcW w:w="1276" w:type="dxa"/>
                </w:tcPr>
                <w:p w14:paraId="2DDA1297" w14:textId="77777777" w:rsidR="00987484" w:rsidRPr="002E36F5" w:rsidRDefault="00987484" w:rsidP="00987484">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r>
            <w:tr w:rsidR="00987484" w14:paraId="5CF660C5" w14:textId="77777777" w:rsidTr="004A6FDC">
              <w:tc>
                <w:tcPr>
                  <w:tcW w:w="2275" w:type="dxa"/>
                </w:tcPr>
                <w:p w14:paraId="243C654B" w14:textId="77777777" w:rsidR="00987484" w:rsidRPr="006F2FA3" w:rsidRDefault="00987484" w:rsidP="00987484">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6F2FA3">
                    <w:rPr>
                      <w:rFonts w:ascii="Times New Roman" w:eastAsia="Times New Roman" w:hAnsi="Times New Roman" w:cs="Times New Roman"/>
                      <w:bCs/>
                      <w:kern w:val="0"/>
                      <w:sz w:val="18"/>
                      <w:szCs w:val="18"/>
                      <w:lang w:eastAsia="en-US"/>
                      <w14:ligatures w14:val="none"/>
                    </w:rPr>
                    <w:t>SPĮLIS vystymo paslaugos</w:t>
                  </w:r>
                </w:p>
              </w:tc>
              <w:tc>
                <w:tcPr>
                  <w:tcW w:w="720" w:type="dxa"/>
                </w:tcPr>
                <w:p w14:paraId="3C06ADB6" w14:textId="77777777" w:rsidR="00987484" w:rsidRPr="006F2FA3" w:rsidRDefault="00987484" w:rsidP="00987484">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6F2FA3">
                    <w:rPr>
                      <w:rFonts w:ascii="Times New Roman" w:eastAsia="Times New Roman" w:hAnsi="Times New Roman" w:cs="Times New Roman"/>
                      <w:bCs/>
                      <w:kern w:val="0"/>
                      <w:sz w:val="18"/>
                      <w:szCs w:val="18"/>
                      <w:lang w:eastAsia="en-US"/>
                      <w14:ligatures w14:val="none"/>
                    </w:rPr>
                    <w:t>1 val.</w:t>
                  </w:r>
                </w:p>
              </w:tc>
              <w:tc>
                <w:tcPr>
                  <w:tcW w:w="707" w:type="dxa"/>
                </w:tcPr>
                <w:p w14:paraId="6742F32F" w14:textId="77777777" w:rsidR="00987484" w:rsidRPr="006F2FA3" w:rsidRDefault="00987484" w:rsidP="00987484">
                  <w:pPr>
                    <w:widowControl w:val="0"/>
                    <w:suppressAutoHyphens/>
                    <w:spacing w:before="40" w:after="40"/>
                    <w:jc w:val="center"/>
                    <w:rPr>
                      <w:rFonts w:ascii="Times New Roman" w:eastAsia="Times New Roman" w:hAnsi="Times New Roman" w:cs="Times New Roman"/>
                      <w:bCs/>
                      <w:kern w:val="0"/>
                      <w:sz w:val="18"/>
                      <w:szCs w:val="18"/>
                      <w:lang w:eastAsia="en-US"/>
                      <w14:ligatures w14:val="none"/>
                    </w:rPr>
                  </w:pPr>
                  <w:r>
                    <w:rPr>
                      <w:rFonts w:ascii="Times New Roman" w:eastAsia="Times New Roman" w:hAnsi="Times New Roman" w:cs="Times New Roman"/>
                      <w:bCs/>
                      <w:kern w:val="0"/>
                      <w:sz w:val="18"/>
                      <w:szCs w:val="18"/>
                      <w:lang w:eastAsia="en-US"/>
                      <w14:ligatures w14:val="none"/>
                    </w:rPr>
                    <w:t>1500*</w:t>
                  </w:r>
                </w:p>
              </w:tc>
              <w:tc>
                <w:tcPr>
                  <w:tcW w:w="1134" w:type="dxa"/>
                </w:tcPr>
                <w:p w14:paraId="0E784AA3" w14:textId="77777777" w:rsidR="00987484" w:rsidRPr="006F2FA3" w:rsidRDefault="00987484" w:rsidP="00987484">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c>
                <w:tcPr>
                  <w:tcW w:w="1276" w:type="dxa"/>
                </w:tcPr>
                <w:p w14:paraId="37D40CA8" w14:textId="77777777" w:rsidR="00987484" w:rsidRPr="006F2FA3" w:rsidRDefault="00987484" w:rsidP="00987484">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r>
            <w:tr w:rsidR="00987484" w14:paraId="39AF9C5B" w14:textId="77777777" w:rsidTr="004A6FDC">
              <w:tc>
                <w:tcPr>
                  <w:tcW w:w="4836" w:type="dxa"/>
                  <w:gridSpan w:val="4"/>
                </w:tcPr>
                <w:p w14:paraId="72EB5A4D" w14:textId="77777777" w:rsidR="00987484" w:rsidRPr="006F2FA3" w:rsidRDefault="00987484" w:rsidP="00987484">
                  <w:pPr>
                    <w:widowControl w:val="0"/>
                    <w:suppressAutoHyphens/>
                    <w:spacing w:before="40" w:after="40"/>
                    <w:jc w:val="right"/>
                    <w:rPr>
                      <w:rFonts w:ascii="Times New Roman" w:eastAsia="Times New Roman" w:hAnsi="Times New Roman" w:cs="Times New Roman"/>
                      <w:bCs/>
                      <w:kern w:val="0"/>
                      <w:sz w:val="18"/>
                      <w:szCs w:val="18"/>
                      <w:lang w:eastAsia="en-US"/>
                      <w14:ligatures w14:val="none"/>
                    </w:rPr>
                  </w:pPr>
                  <w:r>
                    <w:rPr>
                      <w:rFonts w:ascii="Times New Roman" w:eastAsia="Times New Roman" w:hAnsi="Times New Roman" w:cs="Times New Roman"/>
                      <w:bCs/>
                      <w:kern w:val="0"/>
                      <w:sz w:val="18"/>
                      <w:szCs w:val="18"/>
                      <w:lang w:eastAsia="en-US"/>
                      <w14:ligatures w14:val="none"/>
                    </w:rPr>
                    <w:t>Viso</w:t>
                  </w:r>
                </w:p>
              </w:tc>
              <w:tc>
                <w:tcPr>
                  <w:tcW w:w="1276" w:type="dxa"/>
                </w:tcPr>
                <w:p w14:paraId="49F43C06" w14:textId="77777777" w:rsidR="00987484" w:rsidRPr="006F2FA3" w:rsidRDefault="00987484" w:rsidP="00987484">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r>
          </w:tbl>
          <w:p w14:paraId="0FFA92D2" w14:textId="3E4EFB61" w:rsidR="0059695A" w:rsidRPr="00762DBD" w:rsidRDefault="0059695A" w:rsidP="0059695A">
            <w:pPr>
              <w:jc w:val="both"/>
              <w:rPr>
                <w:i/>
                <w:iCs/>
                <w:kern w:val="2"/>
                <w:sz w:val="20"/>
              </w:rPr>
            </w:pPr>
            <w:r w:rsidRPr="00762DBD">
              <w:rPr>
                <w:i/>
                <w:iCs/>
                <w:kern w:val="2"/>
                <w:sz w:val="20"/>
              </w:rPr>
              <w:t>*</w:t>
            </w:r>
            <w:r w:rsidRPr="0059695A">
              <w:rPr>
                <w:bCs/>
                <w:sz w:val="18"/>
                <w:szCs w:val="18"/>
              </w:rPr>
              <w:t xml:space="preserve"> </w:t>
            </w:r>
            <w:r w:rsidRPr="0059695A">
              <w:rPr>
                <w:bCs/>
                <w:i/>
                <w:iCs/>
                <w:kern w:val="2"/>
                <w:sz w:val="20"/>
              </w:rPr>
              <w:t>SPĮLIS</w:t>
            </w:r>
            <w:r w:rsidRPr="00762DBD">
              <w:rPr>
                <w:i/>
                <w:iCs/>
                <w:kern w:val="2"/>
                <w:sz w:val="20"/>
              </w:rPr>
              <w:t xml:space="preserve"> vystymo paslaugos valandomis Sutarties galiojimo laikotarpiu bus užsakomos ir teikiamos pagal faktinį jų poreikį. </w:t>
            </w:r>
            <w:r>
              <w:rPr>
                <w:i/>
                <w:iCs/>
                <w:kern w:val="2"/>
                <w:sz w:val="20"/>
              </w:rPr>
              <w:t>Pirkėjas</w:t>
            </w:r>
            <w:r w:rsidRPr="00762DBD">
              <w:rPr>
                <w:i/>
                <w:iCs/>
                <w:kern w:val="2"/>
                <w:sz w:val="20"/>
              </w:rPr>
              <w:t xml:space="preserve"> neįsipareigoja užsakyti viso nurodyto šių paslaugų (valandų) kiekio.</w:t>
            </w:r>
          </w:p>
          <w:p w14:paraId="1AD7CAB4" w14:textId="77777777" w:rsidR="00987484" w:rsidRDefault="00987484" w:rsidP="00765A3A">
            <w:pPr>
              <w:rPr>
                <w:b/>
                <w:bCs/>
                <w:color w:val="4472C4"/>
                <w:kern w:val="2"/>
                <w:szCs w:val="24"/>
              </w:rPr>
            </w:pPr>
          </w:p>
          <w:p w14:paraId="398B9FE4" w14:textId="0917BFC4" w:rsidR="002414A1" w:rsidRPr="00247801" w:rsidRDefault="002414A1" w:rsidP="002414A1">
            <w:pPr>
              <w:jc w:val="both"/>
              <w:rPr>
                <w:kern w:val="2"/>
                <w:szCs w:val="24"/>
              </w:rPr>
            </w:pPr>
            <w:r w:rsidRPr="00247801">
              <w:rPr>
                <w:kern w:val="2"/>
                <w:szCs w:val="24"/>
              </w:rPr>
              <w:t>Šioje Sutartyje Pradinės sutarties vertė yra lygi </w:t>
            </w:r>
            <w:r w:rsidRPr="00247801">
              <w:rPr>
                <w:kern w:val="2"/>
                <w:szCs w:val="24"/>
                <w:u w:val="single"/>
              </w:rPr>
              <w:t>laimėjusio Tiekėjo pasiūlymo kainos</w:t>
            </w:r>
            <w:r w:rsidRPr="00247801">
              <w:rPr>
                <w:kern w:val="2"/>
                <w:szCs w:val="24"/>
              </w:rPr>
              <w:t>, Pasiūlymo 1 lentelėje 1 eilutėje nurodytoms paslaugoms (be PVM) ir</w:t>
            </w:r>
            <w:r w:rsidRPr="00247801">
              <w:rPr>
                <w:i/>
                <w:iCs/>
                <w:kern w:val="2"/>
                <w:szCs w:val="24"/>
              </w:rPr>
              <w:t> </w:t>
            </w:r>
            <w:r w:rsidRPr="00247801">
              <w:rPr>
                <w:kern w:val="2"/>
                <w:szCs w:val="24"/>
                <w:u w:val="single"/>
              </w:rPr>
              <w:t>maksimalios lėšų sumos</w:t>
            </w:r>
            <w:r w:rsidRPr="00247801">
              <w:rPr>
                <w:kern w:val="2"/>
                <w:szCs w:val="24"/>
              </w:rPr>
              <w:t>, skirtos Pasiūlymo 1 lentelėje 2 eilutėje nurodytoms paslaugoms, sumai (be PVM) pirkimo dokumentuose ir Sutartyje nurodytų Paslaugų įsigijimui. </w:t>
            </w:r>
          </w:p>
          <w:p w14:paraId="67280888" w14:textId="77777777" w:rsidR="002414A1" w:rsidRDefault="002414A1" w:rsidP="00765A3A">
            <w:pPr>
              <w:jc w:val="both"/>
              <w:rPr>
                <w:kern w:val="2"/>
                <w:szCs w:val="24"/>
              </w:rPr>
            </w:pPr>
          </w:p>
          <w:p w14:paraId="37751AA6" w14:textId="77777777" w:rsidR="00957FFA" w:rsidRPr="00957FFA" w:rsidRDefault="00957FFA" w:rsidP="00957FFA">
            <w:pPr>
              <w:jc w:val="both"/>
              <w:rPr>
                <w:kern w:val="2"/>
                <w:szCs w:val="24"/>
                <w:lang w:val="en-US"/>
              </w:rPr>
            </w:pPr>
            <w:r w:rsidRPr="00957FFA">
              <w:rPr>
                <w:kern w:val="2"/>
                <w:szCs w:val="24"/>
              </w:rPr>
              <w:t>Sutarties kaina yra </w:t>
            </w:r>
            <w:r w:rsidRPr="002C3ED4">
              <w:rPr>
                <w:color w:val="4472C4" w:themeColor="accent1"/>
                <w:kern w:val="2"/>
                <w:szCs w:val="24"/>
              </w:rPr>
              <w:t>(</w:t>
            </w:r>
            <w:r w:rsidRPr="002C3ED4">
              <w:rPr>
                <w:i/>
                <w:iCs/>
                <w:color w:val="4472C4" w:themeColor="accent1"/>
                <w:kern w:val="2"/>
                <w:szCs w:val="24"/>
              </w:rPr>
              <w:t>nurodyti sumą skaičiais</w:t>
            </w:r>
            <w:r w:rsidRPr="002C3ED4">
              <w:rPr>
                <w:color w:val="4472C4" w:themeColor="accent1"/>
                <w:kern w:val="2"/>
                <w:szCs w:val="24"/>
              </w:rPr>
              <w:t>) </w:t>
            </w:r>
            <w:r w:rsidRPr="00957FFA">
              <w:rPr>
                <w:kern w:val="2"/>
                <w:szCs w:val="24"/>
              </w:rPr>
              <w:t>Eur, </w:t>
            </w:r>
            <w:r w:rsidRPr="002C3ED4">
              <w:rPr>
                <w:color w:val="4472C4" w:themeColor="accent1"/>
                <w:kern w:val="2"/>
                <w:szCs w:val="24"/>
              </w:rPr>
              <w:t>(</w:t>
            </w:r>
            <w:r w:rsidRPr="002C3ED4">
              <w:rPr>
                <w:i/>
                <w:iCs/>
                <w:color w:val="4472C4" w:themeColor="accent1"/>
                <w:kern w:val="2"/>
                <w:szCs w:val="24"/>
              </w:rPr>
              <w:t>nurodyti sumą žodžiais</w:t>
            </w:r>
            <w:r w:rsidRPr="002C3ED4">
              <w:rPr>
                <w:color w:val="4472C4" w:themeColor="accent1"/>
                <w:kern w:val="2"/>
                <w:szCs w:val="24"/>
              </w:rPr>
              <w:t>) </w:t>
            </w:r>
            <w:r w:rsidRPr="00957FFA">
              <w:rPr>
                <w:kern w:val="2"/>
                <w:szCs w:val="24"/>
              </w:rPr>
              <w:t>Eur su PVM.</w:t>
            </w:r>
            <w:r w:rsidRPr="00957FFA">
              <w:rPr>
                <w:kern w:val="2"/>
                <w:szCs w:val="24"/>
                <w:lang w:val="en-US"/>
              </w:rPr>
              <w:t> </w:t>
            </w:r>
          </w:p>
          <w:p w14:paraId="228C2F11" w14:textId="77777777" w:rsidR="00957FFA" w:rsidRPr="00957FFA" w:rsidRDefault="00957FFA" w:rsidP="00957FFA">
            <w:pPr>
              <w:jc w:val="both"/>
              <w:rPr>
                <w:kern w:val="2"/>
                <w:szCs w:val="24"/>
                <w:lang w:val="en-US"/>
              </w:rPr>
            </w:pPr>
            <w:r w:rsidRPr="00957FFA">
              <w:rPr>
                <w:kern w:val="2"/>
                <w:szCs w:val="24"/>
              </w:rPr>
              <w:lastRenderedPageBreak/>
              <w:t>Sutarties kainą sudaro: fiksuota kaina už Pasiūlymo 1 lentelės 1 eilutėje nurodytas paslaugas ir fiksuotas įkainis už Pasiūlymo 1 lentelės 2 eilutėje nurodytas paslaugas.</w:t>
            </w:r>
            <w:r w:rsidRPr="00957FFA">
              <w:rPr>
                <w:kern w:val="2"/>
                <w:szCs w:val="24"/>
                <w:lang w:val="en-US"/>
              </w:rPr>
              <w:t> </w:t>
            </w:r>
          </w:p>
          <w:p w14:paraId="3E464F2F" w14:textId="77777777" w:rsidR="002C3ED4" w:rsidRDefault="002C3ED4" w:rsidP="00765A3A">
            <w:pPr>
              <w:rPr>
                <w:b/>
                <w:bCs/>
                <w:color w:val="4472C4"/>
                <w:kern w:val="2"/>
                <w:szCs w:val="24"/>
              </w:rPr>
            </w:pPr>
          </w:p>
          <w:p w14:paraId="64D56059" w14:textId="77777777" w:rsidR="002C3ED4" w:rsidRDefault="002C3ED4" w:rsidP="00765A3A">
            <w:pPr>
              <w:rPr>
                <w:b/>
                <w:bCs/>
                <w:color w:val="4472C4"/>
                <w:kern w:val="2"/>
                <w:szCs w:val="24"/>
              </w:rPr>
            </w:pPr>
          </w:p>
          <w:p w14:paraId="48E2A21F" w14:textId="6702787E" w:rsidR="00765A3A" w:rsidRDefault="00765A3A" w:rsidP="00765A3A">
            <w:pPr>
              <w:rPr>
                <w:b/>
                <w:bCs/>
                <w:color w:val="4472C4"/>
                <w:kern w:val="2"/>
                <w:szCs w:val="24"/>
              </w:rPr>
            </w:pPr>
            <w:r>
              <w:rPr>
                <w:b/>
                <w:bCs/>
                <w:color w:val="4472C4"/>
                <w:kern w:val="2"/>
                <w:szCs w:val="24"/>
              </w:rPr>
              <w:t>III</w:t>
            </w:r>
            <w:r w:rsidRPr="00F95AA8">
              <w:rPr>
                <w:b/>
                <w:bCs/>
                <w:color w:val="4472C4"/>
                <w:kern w:val="2"/>
                <w:szCs w:val="24"/>
              </w:rPr>
              <w:t xml:space="preserve"> pirkimo objekto dalis:</w:t>
            </w:r>
          </w:p>
          <w:p w14:paraId="0D81544D" w14:textId="77777777" w:rsidR="0013712C" w:rsidRPr="00DB2781" w:rsidRDefault="0013712C" w:rsidP="0013712C">
            <w:pPr>
              <w:jc w:val="both"/>
              <w:rPr>
                <w:kern w:val="2"/>
                <w:szCs w:val="24"/>
              </w:rPr>
            </w:pPr>
            <w:r w:rsidRPr="00DB2781">
              <w:rPr>
                <w:kern w:val="2"/>
                <w:szCs w:val="24"/>
              </w:rPr>
              <w:t xml:space="preserve">Pradinės Sutarties vertė yra </w:t>
            </w:r>
            <w:r w:rsidRPr="00DB2781">
              <w:rPr>
                <w:color w:val="4472C4" w:themeColor="accent1"/>
                <w:kern w:val="2"/>
                <w:szCs w:val="24"/>
              </w:rPr>
              <w:t>(</w:t>
            </w:r>
            <w:r w:rsidRPr="00DB2781">
              <w:rPr>
                <w:i/>
                <w:iCs/>
                <w:color w:val="4472C4" w:themeColor="accent1"/>
                <w:kern w:val="2"/>
                <w:szCs w:val="24"/>
              </w:rPr>
              <w:t>nurodyti sumą skaičiais</w:t>
            </w:r>
            <w:r w:rsidRPr="00DB2781">
              <w:rPr>
                <w:color w:val="4472C4" w:themeColor="accent1"/>
                <w:kern w:val="2"/>
                <w:szCs w:val="24"/>
              </w:rPr>
              <w:t>)</w:t>
            </w:r>
            <w:r w:rsidRPr="00DB2781">
              <w:rPr>
                <w:kern w:val="2"/>
                <w:szCs w:val="24"/>
              </w:rPr>
              <w:t xml:space="preserve"> Eur (</w:t>
            </w:r>
            <w:r w:rsidRPr="00DB2781">
              <w:rPr>
                <w:i/>
                <w:iCs/>
                <w:color w:val="4472C4" w:themeColor="accent1"/>
                <w:kern w:val="2"/>
                <w:szCs w:val="24"/>
              </w:rPr>
              <w:t>nurodyti sumą žodžiais</w:t>
            </w:r>
            <w:r w:rsidRPr="00DB2781">
              <w:rPr>
                <w:color w:val="4472C4" w:themeColor="accent1"/>
                <w:kern w:val="2"/>
                <w:szCs w:val="24"/>
              </w:rPr>
              <w:t>)</w:t>
            </w:r>
            <w:r w:rsidRPr="00DB2781">
              <w:rPr>
                <w:kern w:val="2"/>
                <w:szCs w:val="24"/>
              </w:rPr>
              <w:t xml:space="preserve"> be PVM.</w:t>
            </w:r>
          </w:p>
          <w:p w14:paraId="358BD1A2" w14:textId="77777777" w:rsidR="0013712C" w:rsidRPr="00DB2781" w:rsidRDefault="0013712C" w:rsidP="0013712C">
            <w:pPr>
              <w:jc w:val="both"/>
              <w:rPr>
                <w:kern w:val="2"/>
                <w:szCs w:val="24"/>
              </w:rPr>
            </w:pPr>
            <w:r w:rsidRPr="00DB2781">
              <w:rPr>
                <w:kern w:val="2"/>
                <w:szCs w:val="24"/>
              </w:rPr>
              <w:t xml:space="preserve">PVM sudaro </w:t>
            </w:r>
            <w:r w:rsidRPr="00DB2781">
              <w:rPr>
                <w:color w:val="4472C4" w:themeColor="accent1"/>
                <w:kern w:val="2"/>
                <w:szCs w:val="24"/>
              </w:rPr>
              <w:t>(</w:t>
            </w:r>
            <w:r w:rsidRPr="00DB2781">
              <w:rPr>
                <w:i/>
                <w:iCs/>
                <w:color w:val="4472C4" w:themeColor="accent1"/>
                <w:kern w:val="2"/>
                <w:szCs w:val="24"/>
              </w:rPr>
              <w:t>nurodyti sumą skaičiais</w:t>
            </w:r>
            <w:r w:rsidRPr="00DB2781">
              <w:rPr>
                <w:color w:val="4472C4" w:themeColor="accent1"/>
                <w:kern w:val="2"/>
                <w:szCs w:val="24"/>
              </w:rPr>
              <w:t>)</w:t>
            </w:r>
            <w:r w:rsidRPr="00DB2781">
              <w:rPr>
                <w:kern w:val="2"/>
                <w:szCs w:val="24"/>
              </w:rPr>
              <w:t xml:space="preserve"> Eur </w:t>
            </w:r>
            <w:r w:rsidRPr="00DB2781">
              <w:rPr>
                <w:color w:val="4472C4" w:themeColor="accent1"/>
                <w:kern w:val="2"/>
                <w:szCs w:val="24"/>
              </w:rPr>
              <w:t>(</w:t>
            </w:r>
            <w:r w:rsidRPr="00DB2781">
              <w:rPr>
                <w:i/>
                <w:iCs/>
                <w:color w:val="4472C4" w:themeColor="accent1"/>
                <w:kern w:val="2"/>
                <w:szCs w:val="24"/>
              </w:rPr>
              <w:t>nurodyti sumą žodžiais</w:t>
            </w:r>
            <w:r w:rsidRPr="00DB2781">
              <w:rPr>
                <w:color w:val="4472C4" w:themeColor="accent1"/>
                <w:kern w:val="2"/>
                <w:szCs w:val="24"/>
              </w:rPr>
              <w:t>)</w:t>
            </w:r>
            <w:r w:rsidRPr="00DB2781">
              <w:rPr>
                <w:kern w:val="2"/>
                <w:szCs w:val="24"/>
              </w:rPr>
              <w:t>.</w:t>
            </w:r>
          </w:p>
          <w:p w14:paraId="4FF60E84" w14:textId="77777777" w:rsidR="0013712C" w:rsidRPr="00DB2781" w:rsidRDefault="0013712C" w:rsidP="0013712C">
            <w:pPr>
              <w:jc w:val="both"/>
              <w:rPr>
                <w:kern w:val="2"/>
                <w:szCs w:val="24"/>
              </w:rPr>
            </w:pPr>
            <w:r w:rsidRPr="00DB2781">
              <w:rPr>
                <w:kern w:val="2"/>
                <w:szCs w:val="24"/>
              </w:rPr>
              <w:t xml:space="preserve">Sutarties kaina yra </w:t>
            </w:r>
            <w:r w:rsidRPr="00DB2781">
              <w:rPr>
                <w:color w:val="4472C4" w:themeColor="accent1"/>
                <w:kern w:val="2"/>
                <w:szCs w:val="24"/>
              </w:rPr>
              <w:t>(</w:t>
            </w:r>
            <w:r w:rsidRPr="00DB2781">
              <w:rPr>
                <w:i/>
                <w:iCs/>
                <w:color w:val="4472C4" w:themeColor="accent1"/>
                <w:kern w:val="2"/>
                <w:szCs w:val="24"/>
              </w:rPr>
              <w:t>nurodyti sumą skaičiais</w:t>
            </w:r>
            <w:r w:rsidRPr="00DB2781">
              <w:rPr>
                <w:color w:val="4472C4" w:themeColor="accent1"/>
                <w:kern w:val="2"/>
                <w:szCs w:val="24"/>
              </w:rPr>
              <w:t>)</w:t>
            </w:r>
            <w:r w:rsidRPr="00DB2781">
              <w:rPr>
                <w:kern w:val="2"/>
                <w:szCs w:val="24"/>
              </w:rPr>
              <w:t xml:space="preserve"> Eur </w:t>
            </w:r>
            <w:r w:rsidRPr="00DB2781">
              <w:rPr>
                <w:color w:val="4472C4" w:themeColor="accent1"/>
                <w:kern w:val="2"/>
                <w:szCs w:val="24"/>
              </w:rPr>
              <w:t>(</w:t>
            </w:r>
            <w:r w:rsidRPr="00DB2781">
              <w:rPr>
                <w:i/>
                <w:iCs/>
                <w:color w:val="4472C4" w:themeColor="accent1"/>
                <w:kern w:val="2"/>
                <w:szCs w:val="24"/>
              </w:rPr>
              <w:t>nurodyti sumą žodžiais</w:t>
            </w:r>
            <w:r w:rsidRPr="00DB2781">
              <w:rPr>
                <w:color w:val="4472C4" w:themeColor="accent1"/>
                <w:kern w:val="2"/>
                <w:szCs w:val="24"/>
              </w:rPr>
              <w:t>)</w:t>
            </w:r>
            <w:r w:rsidRPr="00DB2781">
              <w:rPr>
                <w:kern w:val="2"/>
                <w:szCs w:val="24"/>
              </w:rPr>
              <w:t xml:space="preserve"> Eur su PVM.</w:t>
            </w:r>
          </w:p>
          <w:tbl>
            <w:tblPr>
              <w:tblStyle w:val="Lentelstinklelis"/>
              <w:tblW w:w="0" w:type="auto"/>
              <w:tblLayout w:type="fixed"/>
              <w:tblLook w:val="04A0" w:firstRow="1" w:lastRow="0" w:firstColumn="1" w:lastColumn="0" w:noHBand="0" w:noVBand="1"/>
            </w:tblPr>
            <w:tblGrid>
              <w:gridCol w:w="2541"/>
              <w:gridCol w:w="703"/>
              <w:gridCol w:w="792"/>
              <w:gridCol w:w="1252"/>
              <w:gridCol w:w="927"/>
            </w:tblGrid>
            <w:tr w:rsidR="0059695A" w14:paraId="646E02A5" w14:textId="77777777" w:rsidTr="0013712C">
              <w:tc>
                <w:tcPr>
                  <w:tcW w:w="2541" w:type="dxa"/>
                </w:tcPr>
                <w:p w14:paraId="3D079721"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6F2FA3">
                    <w:rPr>
                      <w:rFonts w:ascii="Times New Roman" w:eastAsia="Times New Roman" w:hAnsi="Times New Roman" w:cs="Times New Roman"/>
                      <w:b/>
                      <w:kern w:val="0"/>
                      <w:sz w:val="18"/>
                      <w:szCs w:val="18"/>
                      <w:lang w:eastAsia="en-US"/>
                      <w14:ligatures w14:val="none"/>
                    </w:rPr>
                    <w:t>Paslaugos pavadinimas</w:t>
                  </w:r>
                </w:p>
              </w:tc>
              <w:tc>
                <w:tcPr>
                  <w:tcW w:w="703" w:type="dxa"/>
                </w:tcPr>
                <w:p w14:paraId="673D9405" w14:textId="77777777" w:rsidR="0059695A" w:rsidRDefault="0059695A" w:rsidP="0059695A">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6F2FA3">
                    <w:rPr>
                      <w:rFonts w:ascii="Times New Roman" w:eastAsia="Times New Roman" w:hAnsi="Times New Roman" w:cs="Times New Roman"/>
                      <w:b/>
                      <w:kern w:val="0"/>
                      <w:sz w:val="18"/>
                      <w:szCs w:val="18"/>
                      <w:lang w:eastAsia="en-US"/>
                      <w14:ligatures w14:val="none"/>
                    </w:rPr>
                    <w:t>Mato</w:t>
                  </w:r>
                </w:p>
                <w:p w14:paraId="40646526"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6F2FA3">
                    <w:rPr>
                      <w:rFonts w:ascii="Times New Roman" w:eastAsia="Times New Roman" w:hAnsi="Times New Roman" w:cs="Times New Roman"/>
                      <w:b/>
                      <w:kern w:val="0"/>
                      <w:sz w:val="18"/>
                      <w:szCs w:val="18"/>
                      <w:lang w:eastAsia="en-US"/>
                      <w14:ligatures w14:val="none"/>
                    </w:rPr>
                    <w:t>V</w:t>
                  </w:r>
                  <w:r>
                    <w:rPr>
                      <w:rFonts w:ascii="Times New Roman" w:eastAsia="Times New Roman" w:hAnsi="Times New Roman" w:cs="Times New Roman"/>
                      <w:b/>
                      <w:kern w:val="0"/>
                      <w:sz w:val="18"/>
                      <w:szCs w:val="18"/>
                      <w:lang w:eastAsia="en-US"/>
                      <w14:ligatures w14:val="none"/>
                    </w:rPr>
                    <w:t>nt.</w:t>
                  </w:r>
                </w:p>
              </w:tc>
              <w:tc>
                <w:tcPr>
                  <w:tcW w:w="792" w:type="dxa"/>
                </w:tcPr>
                <w:p w14:paraId="66893AC5"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6F2FA3">
                    <w:rPr>
                      <w:rFonts w:ascii="Times New Roman" w:eastAsia="Times New Roman" w:hAnsi="Times New Roman" w:cs="Times New Roman"/>
                      <w:b/>
                      <w:kern w:val="0"/>
                      <w:sz w:val="18"/>
                      <w:szCs w:val="18"/>
                      <w:lang w:eastAsia="en-US"/>
                      <w14:ligatures w14:val="none"/>
                    </w:rPr>
                    <w:t>Kieki</w:t>
                  </w:r>
                  <w:r>
                    <w:rPr>
                      <w:rFonts w:ascii="Times New Roman" w:eastAsia="Times New Roman" w:hAnsi="Times New Roman" w:cs="Times New Roman"/>
                      <w:b/>
                      <w:kern w:val="0"/>
                      <w:sz w:val="18"/>
                      <w:szCs w:val="18"/>
                      <w:lang w:eastAsia="en-US"/>
                      <w14:ligatures w14:val="none"/>
                    </w:rPr>
                    <w:t>s</w:t>
                  </w:r>
                </w:p>
              </w:tc>
              <w:tc>
                <w:tcPr>
                  <w:tcW w:w="1252" w:type="dxa"/>
                </w:tcPr>
                <w:p w14:paraId="39A07AD9" w14:textId="7354F2C3" w:rsidR="0059695A" w:rsidRDefault="0059695A" w:rsidP="0059695A">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Pr>
                      <w:rFonts w:ascii="Times New Roman" w:eastAsia="Times New Roman" w:hAnsi="Times New Roman" w:cs="Times New Roman"/>
                      <w:b/>
                      <w:kern w:val="0"/>
                      <w:sz w:val="18"/>
                      <w:szCs w:val="18"/>
                      <w:lang w:eastAsia="en-US"/>
                      <w14:ligatures w14:val="none"/>
                    </w:rPr>
                    <w:t xml:space="preserve">1 vnt. </w:t>
                  </w:r>
                  <w:r w:rsidR="00B77821">
                    <w:rPr>
                      <w:rFonts w:ascii="Times New Roman" w:eastAsia="Times New Roman" w:hAnsi="Times New Roman" w:cs="Times New Roman"/>
                      <w:b/>
                      <w:kern w:val="0"/>
                      <w:sz w:val="18"/>
                      <w:szCs w:val="18"/>
                      <w:lang w:eastAsia="en-US"/>
                      <w14:ligatures w14:val="none"/>
                    </w:rPr>
                    <w:t>kaina/</w:t>
                  </w:r>
                  <w:r>
                    <w:rPr>
                      <w:rFonts w:ascii="Times New Roman" w:eastAsia="Times New Roman" w:hAnsi="Times New Roman" w:cs="Times New Roman"/>
                      <w:b/>
                      <w:kern w:val="0"/>
                      <w:sz w:val="18"/>
                      <w:szCs w:val="18"/>
                      <w:lang w:eastAsia="en-US"/>
                      <w14:ligatures w14:val="none"/>
                    </w:rPr>
                    <w:t>įkainis.</w:t>
                  </w:r>
                </w:p>
                <w:p w14:paraId="5C95A428" w14:textId="77777777" w:rsidR="0059695A" w:rsidRPr="00D51B38" w:rsidRDefault="0059695A" w:rsidP="0059695A">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EUR be</w:t>
                  </w:r>
                </w:p>
                <w:p w14:paraId="73C77DC0"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D51B38">
                    <w:rPr>
                      <w:rFonts w:ascii="Times New Roman" w:eastAsia="Times New Roman" w:hAnsi="Times New Roman" w:cs="Times New Roman"/>
                      <w:b/>
                      <w:kern w:val="0"/>
                      <w:sz w:val="18"/>
                      <w:szCs w:val="18"/>
                      <w:lang w:eastAsia="en-US"/>
                      <w14:ligatures w14:val="none"/>
                    </w:rPr>
                    <w:t>PVM</w:t>
                  </w:r>
                </w:p>
              </w:tc>
              <w:tc>
                <w:tcPr>
                  <w:tcW w:w="927" w:type="dxa"/>
                </w:tcPr>
                <w:p w14:paraId="47302C2E" w14:textId="77777777" w:rsidR="0059695A" w:rsidRDefault="0059695A" w:rsidP="0059695A">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6F2FA3">
                    <w:rPr>
                      <w:rFonts w:ascii="Times New Roman" w:eastAsia="Times New Roman" w:hAnsi="Times New Roman" w:cs="Times New Roman"/>
                      <w:b/>
                      <w:kern w:val="0"/>
                      <w:sz w:val="18"/>
                      <w:szCs w:val="18"/>
                      <w:lang w:eastAsia="en-US"/>
                      <w14:ligatures w14:val="none"/>
                    </w:rPr>
                    <w:t>Kaina,</w:t>
                  </w:r>
                </w:p>
                <w:p w14:paraId="1E1BBD40"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6F2FA3">
                    <w:rPr>
                      <w:rFonts w:ascii="Times New Roman" w:eastAsia="Times New Roman" w:hAnsi="Times New Roman" w:cs="Times New Roman"/>
                      <w:b/>
                      <w:kern w:val="0"/>
                      <w:sz w:val="18"/>
                      <w:szCs w:val="18"/>
                      <w:lang w:eastAsia="en-US"/>
                      <w14:ligatures w14:val="none"/>
                    </w:rPr>
                    <w:t>EUR be</w:t>
                  </w:r>
                </w:p>
                <w:p w14:paraId="2938003E"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kern w:val="0"/>
                      <w:sz w:val="18"/>
                      <w:szCs w:val="18"/>
                      <w:lang w:eastAsia="en-US"/>
                      <w14:ligatures w14:val="none"/>
                    </w:rPr>
                  </w:pPr>
                  <w:r w:rsidRPr="006F2FA3">
                    <w:rPr>
                      <w:rFonts w:ascii="Times New Roman" w:eastAsia="Times New Roman" w:hAnsi="Times New Roman" w:cs="Times New Roman"/>
                      <w:b/>
                      <w:kern w:val="0"/>
                      <w:sz w:val="18"/>
                      <w:szCs w:val="18"/>
                      <w:lang w:eastAsia="en-US"/>
                      <w14:ligatures w14:val="none"/>
                    </w:rPr>
                    <w:t>PVM</w:t>
                  </w:r>
                </w:p>
              </w:tc>
            </w:tr>
            <w:tr w:rsidR="0059695A" w14:paraId="2143B007" w14:textId="77777777" w:rsidTr="0013712C">
              <w:tc>
                <w:tcPr>
                  <w:tcW w:w="2541" w:type="dxa"/>
                </w:tcPr>
                <w:p w14:paraId="6B684FA7"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i/>
                      <w:iCs/>
                      <w:kern w:val="0"/>
                      <w:sz w:val="16"/>
                      <w:szCs w:val="16"/>
                      <w:lang w:eastAsia="en-US"/>
                      <w14:ligatures w14:val="none"/>
                    </w:rPr>
                  </w:pPr>
                  <w:r w:rsidRPr="006F2FA3">
                    <w:rPr>
                      <w:rFonts w:ascii="Times New Roman" w:eastAsia="Times New Roman" w:hAnsi="Times New Roman" w:cs="Times New Roman"/>
                      <w:b/>
                      <w:i/>
                      <w:iCs/>
                      <w:kern w:val="0"/>
                      <w:sz w:val="16"/>
                      <w:szCs w:val="16"/>
                      <w:lang w:eastAsia="en-US"/>
                      <w14:ligatures w14:val="none"/>
                    </w:rPr>
                    <w:t>1</w:t>
                  </w:r>
                </w:p>
              </w:tc>
              <w:tc>
                <w:tcPr>
                  <w:tcW w:w="703" w:type="dxa"/>
                </w:tcPr>
                <w:p w14:paraId="1BC4A019"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i/>
                      <w:iCs/>
                      <w:kern w:val="0"/>
                      <w:sz w:val="16"/>
                      <w:szCs w:val="16"/>
                      <w:lang w:eastAsia="en-US"/>
                      <w14:ligatures w14:val="none"/>
                    </w:rPr>
                  </w:pPr>
                  <w:r w:rsidRPr="006F2FA3">
                    <w:rPr>
                      <w:rFonts w:ascii="Times New Roman" w:eastAsia="Times New Roman" w:hAnsi="Times New Roman" w:cs="Times New Roman"/>
                      <w:b/>
                      <w:i/>
                      <w:iCs/>
                      <w:kern w:val="0"/>
                      <w:sz w:val="16"/>
                      <w:szCs w:val="16"/>
                      <w:lang w:eastAsia="en-US"/>
                      <w14:ligatures w14:val="none"/>
                    </w:rPr>
                    <w:t>2</w:t>
                  </w:r>
                </w:p>
              </w:tc>
              <w:tc>
                <w:tcPr>
                  <w:tcW w:w="792" w:type="dxa"/>
                </w:tcPr>
                <w:p w14:paraId="613E9E3F"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i/>
                      <w:iCs/>
                      <w:kern w:val="0"/>
                      <w:sz w:val="16"/>
                      <w:szCs w:val="16"/>
                      <w:lang w:eastAsia="en-US"/>
                      <w14:ligatures w14:val="none"/>
                    </w:rPr>
                  </w:pPr>
                  <w:r w:rsidRPr="006F2FA3">
                    <w:rPr>
                      <w:rFonts w:ascii="Times New Roman" w:eastAsia="Times New Roman" w:hAnsi="Times New Roman" w:cs="Times New Roman"/>
                      <w:b/>
                      <w:i/>
                      <w:iCs/>
                      <w:kern w:val="0"/>
                      <w:sz w:val="16"/>
                      <w:szCs w:val="16"/>
                      <w:lang w:eastAsia="en-US"/>
                      <w14:ligatures w14:val="none"/>
                    </w:rPr>
                    <w:t>3</w:t>
                  </w:r>
                </w:p>
              </w:tc>
              <w:tc>
                <w:tcPr>
                  <w:tcW w:w="1252" w:type="dxa"/>
                </w:tcPr>
                <w:p w14:paraId="3A49B572"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i/>
                      <w:iCs/>
                      <w:kern w:val="0"/>
                      <w:sz w:val="16"/>
                      <w:szCs w:val="16"/>
                      <w:lang w:eastAsia="en-US"/>
                      <w14:ligatures w14:val="none"/>
                    </w:rPr>
                  </w:pPr>
                  <w:r w:rsidRPr="006F2FA3">
                    <w:rPr>
                      <w:rFonts w:ascii="Times New Roman" w:eastAsia="Times New Roman" w:hAnsi="Times New Roman" w:cs="Times New Roman"/>
                      <w:b/>
                      <w:i/>
                      <w:iCs/>
                      <w:kern w:val="0"/>
                      <w:sz w:val="16"/>
                      <w:szCs w:val="16"/>
                      <w:lang w:eastAsia="en-US"/>
                      <w14:ligatures w14:val="none"/>
                    </w:rPr>
                    <w:t>4</w:t>
                  </w:r>
                </w:p>
              </w:tc>
              <w:tc>
                <w:tcPr>
                  <w:tcW w:w="927" w:type="dxa"/>
                </w:tcPr>
                <w:p w14:paraId="38C2B918"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
                      <w:i/>
                      <w:iCs/>
                      <w:kern w:val="0"/>
                      <w:sz w:val="16"/>
                      <w:szCs w:val="16"/>
                      <w:lang w:eastAsia="en-US"/>
                      <w14:ligatures w14:val="none"/>
                    </w:rPr>
                  </w:pPr>
                  <w:r w:rsidRPr="006F2FA3">
                    <w:rPr>
                      <w:rFonts w:ascii="Times New Roman" w:eastAsia="Times New Roman" w:hAnsi="Times New Roman" w:cs="Times New Roman"/>
                      <w:b/>
                      <w:i/>
                      <w:iCs/>
                      <w:kern w:val="0"/>
                      <w:sz w:val="16"/>
                      <w:szCs w:val="16"/>
                      <w:lang w:eastAsia="en-US"/>
                      <w14:ligatures w14:val="none"/>
                    </w:rPr>
                    <w:t>5</w:t>
                  </w:r>
                  <w:r w:rsidRPr="00BA4C67">
                    <w:rPr>
                      <w:rFonts w:ascii="Times New Roman" w:eastAsia="Times New Roman" w:hAnsi="Times New Roman" w:cs="Times New Roman"/>
                      <w:b/>
                      <w:i/>
                      <w:iCs/>
                      <w:kern w:val="0"/>
                      <w:sz w:val="16"/>
                      <w:szCs w:val="16"/>
                      <w:lang w:eastAsia="en-US"/>
                      <w14:ligatures w14:val="none"/>
                    </w:rPr>
                    <w:t>= 3x4</w:t>
                  </w:r>
                </w:p>
              </w:tc>
            </w:tr>
            <w:tr w:rsidR="0059695A" w14:paraId="390666AA" w14:textId="77777777" w:rsidTr="0013712C">
              <w:tc>
                <w:tcPr>
                  <w:tcW w:w="2541" w:type="dxa"/>
                </w:tcPr>
                <w:p w14:paraId="3CC4BC02" w14:textId="77777777" w:rsidR="0059695A" w:rsidRPr="006F2FA3" w:rsidRDefault="0059695A" w:rsidP="0059695A">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2E36F5">
                    <w:rPr>
                      <w:rFonts w:ascii="Times New Roman" w:eastAsia="Times New Roman" w:hAnsi="Times New Roman" w:cs="Times New Roman"/>
                      <w:bCs/>
                      <w:kern w:val="0"/>
                      <w:sz w:val="18"/>
                      <w:szCs w:val="18"/>
                      <w:lang w:eastAsia="en-US"/>
                      <w14:ligatures w14:val="none"/>
                    </w:rPr>
                    <w:t xml:space="preserve">TechnoMedtas </w:t>
                  </w:r>
                  <w:r w:rsidRPr="006F2FA3">
                    <w:rPr>
                      <w:rFonts w:ascii="Times New Roman" w:eastAsia="Times New Roman" w:hAnsi="Times New Roman" w:cs="Times New Roman"/>
                      <w:bCs/>
                      <w:kern w:val="0"/>
                      <w:sz w:val="18"/>
                      <w:szCs w:val="18"/>
                      <w:lang w:eastAsia="en-US"/>
                      <w14:ligatures w14:val="none"/>
                    </w:rPr>
                    <w:t>priežiūros paslaugos</w:t>
                  </w:r>
                </w:p>
              </w:tc>
              <w:tc>
                <w:tcPr>
                  <w:tcW w:w="703" w:type="dxa"/>
                </w:tcPr>
                <w:p w14:paraId="626D6CCB" w14:textId="77777777" w:rsidR="0059695A" w:rsidRPr="006F2FA3" w:rsidRDefault="0059695A" w:rsidP="0059695A">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6F2FA3">
                    <w:rPr>
                      <w:rFonts w:ascii="Times New Roman" w:eastAsia="Times New Roman" w:hAnsi="Times New Roman" w:cs="Times New Roman"/>
                      <w:bCs/>
                      <w:kern w:val="0"/>
                      <w:sz w:val="18"/>
                      <w:szCs w:val="18"/>
                      <w:lang w:eastAsia="en-US"/>
                      <w14:ligatures w14:val="none"/>
                    </w:rPr>
                    <w:t xml:space="preserve">1 mėn. </w:t>
                  </w:r>
                </w:p>
              </w:tc>
              <w:tc>
                <w:tcPr>
                  <w:tcW w:w="792" w:type="dxa"/>
                </w:tcPr>
                <w:p w14:paraId="1AF3A04F"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Cs/>
                      <w:kern w:val="0"/>
                      <w:sz w:val="18"/>
                      <w:szCs w:val="18"/>
                      <w:lang w:eastAsia="en-US"/>
                      <w14:ligatures w14:val="none"/>
                    </w:rPr>
                  </w:pPr>
                  <w:r>
                    <w:rPr>
                      <w:rFonts w:ascii="Times New Roman" w:eastAsia="Times New Roman" w:hAnsi="Times New Roman" w:cs="Times New Roman"/>
                      <w:bCs/>
                      <w:kern w:val="0"/>
                      <w:sz w:val="18"/>
                      <w:szCs w:val="18"/>
                      <w:lang w:eastAsia="en-US"/>
                      <w14:ligatures w14:val="none"/>
                    </w:rPr>
                    <w:t>24</w:t>
                  </w:r>
                </w:p>
              </w:tc>
              <w:tc>
                <w:tcPr>
                  <w:tcW w:w="1252" w:type="dxa"/>
                </w:tcPr>
                <w:p w14:paraId="0F59B425" w14:textId="77777777" w:rsidR="0059695A" w:rsidRPr="006F2FA3" w:rsidRDefault="0059695A" w:rsidP="0059695A">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c>
                <w:tcPr>
                  <w:tcW w:w="927" w:type="dxa"/>
                </w:tcPr>
                <w:p w14:paraId="7F60A0D1" w14:textId="77777777" w:rsidR="0059695A" w:rsidRPr="006F2FA3" w:rsidRDefault="0059695A" w:rsidP="0059695A">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r>
            <w:tr w:rsidR="0059695A" w14:paraId="12B9ABA7" w14:textId="77777777" w:rsidTr="0013712C">
              <w:tc>
                <w:tcPr>
                  <w:tcW w:w="2541" w:type="dxa"/>
                </w:tcPr>
                <w:p w14:paraId="459D6199" w14:textId="77777777" w:rsidR="0059695A" w:rsidRPr="006F2FA3" w:rsidRDefault="0059695A" w:rsidP="0059695A">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2E36F5">
                    <w:rPr>
                      <w:rFonts w:ascii="Times New Roman" w:eastAsia="Times New Roman" w:hAnsi="Times New Roman" w:cs="Times New Roman"/>
                      <w:bCs/>
                      <w:kern w:val="0"/>
                      <w:sz w:val="18"/>
                      <w:szCs w:val="18"/>
                      <w:lang w:eastAsia="en-US"/>
                      <w14:ligatures w14:val="none"/>
                    </w:rPr>
                    <w:t xml:space="preserve">TechnoMedtas </w:t>
                  </w:r>
                  <w:r w:rsidRPr="006F2FA3">
                    <w:rPr>
                      <w:rFonts w:ascii="Times New Roman" w:eastAsia="Times New Roman" w:hAnsi="Times New Roman" w:cs="Times New Roman"/>
                      <w:bCs/>
                      <w:kern w:val="0"/>
                      <w:sz w:val="18"/>
                      <w:szCs w:val="18"/>
                      <w:lang w:eastAsia="en-US"/>
                      <w14:ligatures w14:val="none"/>
                    </w:rPr>
                    <w:t>vystymo paslaugos</w:t>
                  </w:r>
                </w:p>
              </w:tc>
              <w:tc>
                <w:tcPr>
                  <w:tcW w:w="703" w:type="dxa"/>
                </w:tcPr>
                <w:p w14:paraId="41B5FC41" w14:textId="77777777" w:rsidR="0059695A" w:rsidRPr="006F2FA3" w:rsidRDefault="0059695A" w:rsidP="0059695A">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r w:rsidRPr="006F2FA3">
                    <w:rPr>
                      <w:rFonts w:ascii="Times New Roman" w:eastAsia="Times New Roman" w:hAnsi="Times New Roman" w:cs="Times New Roman"/>
                      <w:bCs/>
                      <w:kern w:val="0"/>
                      <w:sz w:val="18"/>
                      <w:szCs w:val="18"/>
                      <w:lang w:eastAsia="en-US"/>
                      <w14:ligatures w14:val="none"/>
                    </w:rPr>
                    <w:t>1 val.</w:t>
                  </w:r>
                </w:p>
              </w:tc>
              <w:tc>
                <w:tcPr>
                  <w:tcW w:w="792" w:type="dxa"/>
                </w:tcPr>
                <w:p w14:paraId="7D9B2300" w14:textId="77777777" w:rsidR="0059695A" w:rsidRPr="006F2FA3" w:rsidRDefault="0059695A" w:rsidP="0059695A">
                  <w:pPr>
                    <w:widowControl w:val="0"/>
                    <w:suppressAutoHyphens/>
                    <w:spacing w:before="40" w:after="40"/>
                    <w:jc w:val="center"/>
                    <w:rPr>
                      <w:rFonts w:ascii="Times New Roman" w:eastAsia="Times New Roman" w:hAnsi="Times New Roman" w:cs="Times New Roman"/>
                      <w:bCs/>
                      <w:kern w:val="0"/>
                      <w:sz w:val="18"/>
                      <w:szCs w:val="18"/>
                      <w:lang w:eastAsia="en-US"/>
                      <w14:ligatures w14:val="none"/>
                    </w:rPr>
                  </w:pPr>
                  <w:r>
                    <w:rPr>
                      <w:rFonts w:ascii="Times New Roman" w:eastAsia="Times New Roman" w:hAnsi="Times New Roman" w:cs="Times New Roman"/>
                      <w:bCs/>
                      <w:kern w:val="0"/>
                      <w:sz w:val="18"/>
                      <w:szCs w:val="18"/>
                      <w:lang w:eastAsia="en-US"/>
                      <w14:ligatures w14:val="none"/>
                    </w:rPr>
                    <w:t>6</w:t>
                  </w:r>
                  <w:r w:rsidRPr="002E36F5">
                    <w:rPr>
                      <w:rFonts w:ascii="Times New Roman" w:eastAsia="Times New Roman" w:hAnsi="Times New Roman" w:cs="Times New Roman"/>
                      <w:bCs/>
                      <w:kern w:val="0"/>
                      <w:sz w:val="18"/>
                      <w:szCs w:val="18"/>
                      <w:lang w:eastAsia="en-US"/>
                      <w14:ligatures w14:val="none"/>
                    </w:rPr>
                    <w:t>00</w:t>
                  </w:r>
                  <w:r>
                    <w:rPr>
                      <w:rFonts w:ascii="Times New Roman" w:eastAsia="Times New Roman" w:hAnsi="Times New Roman" w:cs="Times New Roman"/>
                      <w:bCs/>
                      <w:kern w:val="0"/>
                      <w:sz w:val="18"/>
                      <w:szCs w:val="18"/>
                      <w:lang w:eastAsia="en-US"/>
                      <w14:ligatures w14:val="none"/>
                    </w:rPr>
                    <w:t>*</w:t>
                  </w:r>
                </w:p>
              </w:tc>
              <w:tc>
                <w:tcPr>
                  <w:tcW w:w="1252" w:type="dxa"/>
                </w:tcPr>
                <w:p w14:paraId="439AAB97" w14:textId="77777777" w:rsidR="0059695A" w:rsidRPr="006F2FA3" w:rsidRDefault="0059695A" w:rsidP="0059695A">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c>
                <w:tcPr>
                  <w:tcW w:w="927" w:type="dxa"/>
                </w:tcPr>
                <w:p w14:paraId="1FB58B9C" w14:textId="77777777" w:rsidR="0059695A" w:rsidRPr="006F2FA3" w:rsidRDefault="0059695A" w:rsidP="0059695A">
                  <w:pPr>
                    <w:widowControl w:val="0"/>
                    <w:suppressAutoHyphens/>
                    <w:spacing w:before="40" w:after="40"/>
                    <w:jc w:val="both"/>
                    <w:rPr>
                      <w:rFonts w:ascii="Times New Roman" w:eastAsia="Times New Roman" w:hAnsi="Times New Roman" w:cs="Times New Roman"/>
                      <w:bCs/>
                      <w:kern w:val="0"/>
                      <w:sz w:val="18"/>
                      <w:szCs w:val="18"/>
                      <w:lang w:eastAsia="en-US"/>
                      <w14:ligatures w14:val="none"/>
                    </w:rPr>
                  </w:pPr>
                </w:p>
              </w:tc>
            </w:tr>
            <w:tr w:rsidR="00ED5EC0" w14:paraId="48FAB79A" w14:textId="77777777" w:rsidTr="0013712C">
              <w:tc>
                <w:tcPr>
                  <w:tcW w:w="5288" w:type="dxa"/>
                  <w:gridSpan w:val="4"/>
                </w:tcPr>
                <w:p w14:paraId="368998A2" w14:textId="129BA031" w:rsidR="00ED5EC0" w:rsidRPr="006F2FA3" w:rsidRDefault="00ED5EC0" w:rsidP="00ED5EC0">
                  <w:pPr>
                    <w:widowControl w:val="0"/>
                    <w:suppressAutoHyphens/>
                    <w:spacing w:before="40" w:after="40"/>
                    <w:jc w:val="right"/>
                    <w:rPr>
                      <w:bCs/>
                      <w:sz w:val="18"/>
                      <w:szCs w:val="18"/>
                    </w:rPr>
                  </w:pPr>
                  <w:r>
                    <w:rPr>
                      <w:bCs/>
                      <w:sz w:val="18"/>
                      <w:szCs w:val="18"/>
                    </w:rPr>
                    <w:t>Viso</w:t>
                  </w:r>
                </w:p>
              </w:tc>
              <w:tc>
                <w:tcPr>
                  <w:tcW w:w="927" w:type="dxa"/>
                </w:tcPr>
                <w:p w14:paraId="57B15445" w14:textId="77777777" w:rsidR="00ED5EC0" w:rsidRPr="006F2FA3" w:rsidRDefault="00ED5EC0" w:rsidP="0059695A">
                  <w:pPr>
                    <w:widowControl w:val="0"/>
                    <w:suppressAutoHyphens/>
                    <w:spacing w:before="40" w:after="40"/>
                    <w:jc w:val="both"/>
                    <w:rPr>
                      <w:bCs/>
                      <w:sz w:val="18"/>
                      <w:szCs w:val="18"/>
                    </w:rPr>
                  </w:pPr>
                </w:p>
              </w:tc>
            </w:tr>
          </w:tbl>
          <w:p w14:paraId="7AB041FB" w14:textId="092530CD" w:rsidR="0059695A" w:rsidRPr="00762DBD" w:rsidRDefault="0059695A" w:rsidP="0059695A">
            <w:pPr>
              <w:jc w:val="both"/>
              <w:rPr>
                <w:i/>
                <w:iCs/>
                <w:kern w:val="2"/>
                <w:sz w:val="20"/>
              </w:rPr>
            </w:pPr>
            <w:r w:rsidRPr="00762DBD">
              <w:rPr>
                <w:i/>
                <w:iCs/>
                <w:kern w:val="2"/>
                <w:sz w:val="20"/>
              </w:rPr>
              <w:t>*</w:t>
            </w:r>
            <w:r w:rsidRPr="0059695A">
              <w:rPr>
                <w:bCs/>
                <w:i/>
                <w:iCs/>
                <w:kern w:val="2"/>
                <w:sz w:val="20"/>
              </w:rPr>
              <w:t xml:space="preserve">TechnoMedtas </w:t>
            </w:r>
            <w:r w:rsidRPr="00762DBD">
              <w:rPr>
                <w:i/>
                <w:iCs/>
                <w:kern w:val="2"/>
                <w:sz w:val="20"/>
              </w:rPr>
              <w:t xml:space="preserve">vystymo paslaugos valandomis Sutarties galiojimo laikotarpiu bus užsakomos ir teikiamos pagal faktinį jų poreikį. </w:t>
            </w:r>
            <w:r>
              <w:rPr>
                <w:i/>
                <w:iCs/>
                <w:kern w:val="2"/>
                <w:sz w:val="20"/>
              </w:rPr>
              <w:t>Pirkėjas</w:t>
            </w:r>
            <w:r w:rsidRPr="00762DBD">
              <w:rPr>
                <w:i/>
                <w:iCs/>
                <w:kern w:val="2"/>
                <w:sz w:val="20"/>
              </w:rPr>
              <w:t xml:space="preserve"> neįsipareigoja užsakyti viso nurodyto šių paslaugų (valandų) kiekio.</w:t>
            </w:r>
          </w:p>
          <w:p w14:paraId="55266543" w14:textId="77777777" w:rsidR="0059695A" w:rsidRPr="00F95AA8" w:rsidRDefault="0059695A" w:rsidP="00765A3A">
            <w:pPr>
              <w:rPr>
                <w:b/>
                <w:bCs/>
                <w:color w:val="4472C4"/>
                <w:kern w:val="2"/>
                <w:szCs w:val="24"/>
              </w:rPr>
            </w:pPr>
          </w:p>
          <w:p w14:paraId="39E8B5C7" w14:textId="77777777" w:rsidR="00FC621D" w:rsidRPr="00247801" w:rsidRDefault="00FC621D" w:rsidP="00FC621D">
            <w:pPr>
              <w:jc w:val="both"/>
              <w:rPr>
                <w:kern w:val="2"/>
                <w:szCs w:val="24"/>
              </w:rPr>
            </w:pPr>
            <w:r w:rsidRPr="00247801">
              <w:rPr>
                <w:kern w:val="2"/>
                <w:szCs w:val="24"/>
              </w:rPr>
              <w:t>Šioje Sutartyje Pradinės sutarties vertė yra lygi </w:t>
            </w:r>
            <w:r w:rsidRPr="00247801">
              <w:rPr>
                <w:kern w:val="2"/>
                <w:szCs w:val="24"/>
                <w:u w:val="single"/>
              </w:rPr>
              <w:t>laimėjusio Tiekėjo pasiūlymo kainos</w:t>
            </w:r>
            <w:r w:rsidRPr="00247801">
              <w:rPr>
                <w:kern w:val="2"/>
                <w:szCs w:val="24"/>
              </w:rPr>
              <w:t>, Pasiūlymo 1 lentelėje 1 eilutėje nurodytoms paslaugoms (be PVM) ir</w:t>
            </w:r>
            <w:r w:rsidRPr="00247801">
              <w:rPr>
                <w:i/>
                <w:iCs/>
                <w:kern w:val="2"/>
                <w:szCs w:val="24"/>
              </w:rPr>
              <w:t> </w:t>
            </w:r>
            <w:r w:rsidRPr="00247801">
              <w:rPr>
                <w:kern w:val="2"/>
                <w:szCs w:val="24"/>
                <w:u w:val="single"/>
              </w:rPr>
              <w:t>maksimalios lėšų sumos</w:t>
            </w:r>
            <w:r w:rsidRPr="00247801">
              <w:rPr>
                <w:kern w:val="2"/>
                <w:szCs w:val="24"/>
              </w:rPr>
              <w:t>, skirtos Pasiūlymo 1 lentelėje 2 eilutėje nurodytoms paslaugoms, sumai (be PVM) pirkimo dokumentuose ir Sutartyje nurodytų Paslaugų įsigijimui. </w:t>
            </w:r>
          </w:p>
          <w:p w14:paraId="2F926112" w14:textId="77777777" w:rsidR="00FC621D" w:rsidRDefault="00FC621D" w:rsidP="00FC621D">
            <w:pPr>
              <w:jc w:val="both"/>
              <w:rPr>
                <w:kern w:val="2"/>
                <w:szCs w:val="24"/>
              </w:rPr>
            </w:pPr>
          </w:p>
          <w:p w14:paraId="1DA2B7D9" w14:textId="77777777" w:rsidR="00FC621D" w:rsidRPr="00957FFA" w:rsidRDefault="00FC621D" w:rsidP="00FC621D">
            <w:pPr>
              <w:jc w:val="both"/>
              <w:rPr>
                <w:kern w:val="2"/>
                <w:szCs w:val="24"/>
                <w:lang w:val="en-US"/>
              </w:rPr>
            </w:pPr>
            <w:r w:rsidRPr="00957FFA">
              <w:rPr>
                <w:kern w:val="2"/>
                <w:szCs w:val="24"/>
              </w:rPr>
              <w:t>Sutarties kaina yra </w:t>
            </w:r>
            <w:r w:rsidRPr="002C3ED4">
              <w:rPr>
                <w:color w:val="4472C4" w:themeColor="accent1"/>
                <w:kern w:val="2"/>
                <w:szCs w:val="24"/>
              </w:rPr>
              <w:t>(</w:t>
            </w:r>
            <w:r w:rsidRPr="002C3ED4">
              <w:rPr>
                <w:i/>
                <w:iCs/>
                <w:color w:val="4472C4" w:themeColor="accent1"/>
                <w:kern w:val="2"/>
                <w:szCs w:val="24"/>
              </w:rPr>
              <w:t>nurodyti sumą skaičiais</w:t>
            </w:r>
            <w:r w:rsidRPr="002C3ED4">
              <w:rPr>
                <w:color w:val="4472C4" w:themeColor="accent1"/>
                <w:kern w:val="2"/>
                <w:szCs w:val="24"/>
              </w:rPr>
              <w:t>) </w:t>
            </w:r>
            <w:r w:rsidRPr="00957FFA">
              <w:rPr>
                <w:kern w:val="2"/>
                <w:szCs w:val="24"/>
              </w:rPr>
              <w:t>Eur, </w:t>
            </w:r>
            <w:r w:rsidRPr="002C3ED4">
              <w:rPr>
                <w:color w:val="4472C4" w:themeColor="accent1"/>
                <w:kern w:val="2"/>
                <w:szCs w:val="24"/>
              </w:rPr>
              <w:t>(</w:t>
            </w:r>
            <w:r w:rsidRPr="002C3ED4">
              <w:rPr>
                <w:i/>
                <w:iCs/>
                <w:color w:val="4472C4" w:themeColor="accent1"/>
                <w:kern w:val="2"/>
                <w:szCs w:val="24"/>
              </w:rPr>
              <w:t>nurodyti sumą žodžiais</w:t>
            </w:r>
            <w:r w:rsidRPr="002C3ED4">
              <w:rPr>
                <w:color w:val="4472C4" w:themeColor="accent1"/>
                <w:kern w:val="2"/>
                <w:szCs w:val="24"/>
              </w:rPr>
              <w:t>) </w:t>
            </w:r>
            <w:r w:rsidRPr="00957FFA">
              <w:rPr>
                <w:kern w:val="2"/>
                <w:szCs w:val="24"/>
              </w:rPr>
              <w:t>Eur su PVM.</w:t>
            </w:r>
            <w:r w:rsidRPr="00957FFA">
              <w:rPr>
                <w:kern w:val="2"/>
                <w:szCs w:val="24"/>
                <w:lang w:val="en-US"/>
              </w:rPr>
              <w:t> </w:t>
            </w:r>
          </w:p>
          <w:p w14:paraId="0673BE2D" w14:textId="77777777" w:rsidR="00FC621D" w:rsidRPr="00957FFA" w:rsidRDefault="00FC621D" w:rsidP="00FC621D">
            <w:pPr>
              <w:jc w:val="both"/>
              <w:rPr>
                <w:kern w:val="2"/>
                <w:szCs w:val="24"/>
                <w:lang w:val="en-US"/>
              </w:rPr>
            </w:pPr>
            <w:r w:rsidRPr="00957FFA">
              <w:rPr>
                <w:kern w:val="2"/>
                <w:szCs w:val="24"/>
              </w:rPr>
              <w:t>Sutarties kainą sudaro: fiksuota kaina už Pasiūlymo 1 lentelės 1 eilutėje nurodytas paslaugas ir fiksuotas įkainis už Pasiūlymo 1 lentelės 2 eilutėje nurodytas paslaugas.</w:t>
            </w:r>
            <w:r w:rsidRPr="00957FFA">
              <w:rPr>
                <w:kern w:val="2"/>
                <w:szCs w:val="24"/>
                <w:lang w:val="en-US"/>
              </w:rPr>
              <w:t> </w:t>
            </w:r>
          </w:p>
          <w:p w14:paraId="74EC7B17" w14:textId="77777777" w:rsidR="00765A3A" w:rsidRDefault="00765A3A" w:rsidP="0013312A">
            <w:pPr>
              <w:rPr>
                <w:color w:val="4472C4"/>
                <w:kern w:val="2"/>
                <w:szCs w:val="24"/>
              </w:rPr>
            </w:pPr>
          </w:p>
          <w:p w14:paraId="1415BED9" w14:textId="5DB872AB" w:rsidR="003D51FF" w:rsidRDefault="003317B2" w:rsidP="003317B2">
            <w:pPr>
              <w:jc w:val="both"/>
              <w:rPr>
                <w:color w:val="4472C4"/>
                <w:kern w:val="2"/>
                <w:szCs w:val="24"/>
              </w:rPr>
            </w:pPr>
            <w:r w:rsidRPr="00194040">
              <w:rPr>
                <w:i/>
                <w:iCs/>
                <w:color w:val="FF0000"/>
                <w:kern w:val="2"/>
                <w:szCs w:val="24"/>
              </w:rPr>
              <w:t>PASTABA:</w:t>
            </w:r>
            <w:r w:rsidRPr="00194040">
              <w:rPr>
                <w:color w:val="FF0000"/>
                <w:kern w:val="2"/>
                <w:szCs w:val="24"/>
              </w:rPr>
              <w:t xml:space="preserve"> </w:t>
            </w:r>
            <w:r w:rsidRPr="00194040">
              <w:rPr>
                <w:i/>
                <w:iCs/>
                <w:kern w:val="2"/>
                <w:szCs w:val="24"/>
              </w:rPr>
              <w:t>sudarant pirkimo sutartį, pirkimo objekto dalių skaičius joje nustatomas atsižvelgiant į tai, dėl kelių pirkimo objekto dalių ši sutartis sudaroma.</w:t>
            </w:r>
          </w:p>
        </w:tc>
      </w:tr>
      <w:tr w:rsidR="0013312A" w14:paraId="267D47BF" w14:textId="77777777">
        <w:trPr>
          <w:trHeight w:val="300"/>
        </w:trPr>
        <w:tc>
          <w:tcPr>
            <w:tcW w:w="3094" w:type="dxa"/>
            <w:gridSpan w:val="2"/>
          </w:tcPr>
          <w:p w14:paraId="46985E13" w14:textId="77777777" w:rsidR="0013312A" w:rsidRDefault="0013312A" w:rsidP="0013312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13312A" w:rsidRDefault="0013312A" w:rsidP="0013312A">
            <w:pPr>
              <w:rPr>
                <w:b/>
                <w:kern w:val="2"/>
                <w:szCs w:val="24"/>
              </w:rPr>
            </w:pPr>
          </w:p>
          <w:p w14:paraId="53EBA4B1" w14:textId="77777777" w:rsidR="0013312A" w:rsidRDefault="0013312A" w:rsidP="0013312A">
            <w:pPr>
              <w:rPr>
                <w:kern w:val="2"/>
                <w:szCs w:val="24"/>
              </w:rPr>
            </w:pPr>
          </w:p>
        </w:tc>
        <w:tc>
          <w:tcPr>
            <w:tcW w:w="6441" w:type="dxa"/>
            <w:gridSpan w:val="2"/>
          </w:tcPr>
          <w:p w14:paraId="35A9E16C" w14:textId="77777777" w:rsidR="0013312A" w:rsidRDefault="0013312A" w:rsidP="0013312A">
            <w:pPr>
              <w:rPr>
                <w:szCs w:val="24"/>
              </w:rPr>
            </w:pPr>
            <w:r w:rsidRPr="00AF2D1C">
              <w:rPr>
                <w:kern w:val="2"/>
                <w:szCs w:val="24"/>
              </w:rPr>
              <w:t xml:space="preserve">Sutarties kaina / įkainiai </w:t>
            </w:r>
            <w:r>
              <w:rPr>
                <w:kern w:val="2"/>
                <w:szCs w:val="24"/>
              </w:rPr>
              <w:t>bus perskaičiuojami:</w:t>
            </w:r>
          </w:p>
          <w:p w14:paraId="5139C732" w14:textId="1055178E" w:rsidR="0013312A" w:rsidRDefault="0013312A" w:rsidP="00BF11ED">
            <w:pPr>
              <w:jc w:val="both"/>
              <w:rPr>
                <w:color w:val="FF0000"/>
                <w:kern w:val="2"/>
                <w:szCs w:val="24"/>
              </w:rPr>
            </w:pPr>
            <w:r>
              <w:rPr>
                <w:kern w:val="2"/>
                <w:szCs w:val="24"/>
              </w:rPr>
              <w:t>5.3.1. dėl PVM tarifo pasikeitimo</w:t>
            </w:r>
            <w:r w:rsidR="00484939">
              <w:rPr>
                <w:kern w:val="2"/>
                <w:szCs w:val="24"/>
              </w:rPr>
              <w:t xml:space="preserve"> (</w:t>
            </w:r>
            <w:r w:rsidR="00484939" w:rsidRPr="00C65084">
              <w:rPr>
                <w:color w:val="4472C4" w:themeColor="accent1"/>
                <w:kern w:val="2"/>
                <w:szCs w:val="24"/>
              </w:rPr>
              <w:t>I, II, III pirkimo objekto dalis</w:t>
            </w:r>
            <w:r w:rsidR="00C65084">
              <w:rPr>
                <w:kern w:val="2"/>
                <w:szCs w:val="24"/>
              </w:rPr>
              <w:t>)</w:t>
            </w:r>
            <w:r>
              <w:rPr>
                <w:kern w:val="2"/>
                <w:szCs w:val="24"/>
              </w:rPr>
              <w:t>;</w:t>
            </w:r>
          </w:p>
          <w:p w14:paraId="309BB6A3" w14:textId="18F2FAD7" w:rsidR="0013312A" w:rsidRPr="00AF2D1C" w:rsidRDefault="0013312A" w:rsidP="0013312A">
            <w:pPr>
              <w:rPr>
                <w:kern w:val="2"/>
                <w:szCs w:val="24"/>
              </w:rPr>
            </w:pPr>
            <w:r w:rsidRPr="00AF2D1C">
              <w:rPr>
                <w:kern w:val="2"/>
                <w:szCs w:val="24"/>
              </w:rPr>
              <w:t xml:space="preserve">5.3.2. </w:t>
            </w:r>
            <w:r w:rsidR="00AF2D1C" w:rsidRPr="00AF2D1C">
              <w:rPr>
                <w:kern w:val="2"/>
                <w:szCs w:val="24"/>
              </w:rPr>
              <w:t>netaikoma</w:t>
            </w:r>
            <w:r w:rsidR="00AF2D1C">
              <w:rPr>
                <w:kern w:val="2"/>
                <w:szCs w:val="24"/>
              </w:rPr>
              <w:t>;</w:t>
            </w:r>
          </w:p>
          <w:p w14:paraId="60BA4D26" w14:textId="0B7169C2" w:rsidR="0013312A" w:rsidRDefault="0013312A" w:rsidP="0013312A">
            <w:pPr>
              <w:rPr>
                <w:color w:val="FF0000"/>
                <w:kern w:val="2"/>
                <w:szCs w:val="24"/>
              </w:rPr>
            </w:pPr>
            <w:r w:rsidRPr="00AF2D1C">
              <w:rPr>
                <w:kern w:val="2"/>
                <w:szCs w:val="24"/>
              </w:rPr>
              <w:t>5.3.3. dėl kainų lygio pokyčio</w:t>
            </w:r>
            <w:r w:rsidR="00AF2D1C" w:rsidRPr="00AF2D1C">
              <w:rPr>
                <w:kern w:val="2"/>
                <w:szCs w:val="24"/>
              </w:rPr>
              <w:t xml:space="preserve"> </w:t>
            </w:r>
            <w:r w:rsidR="00AF2D1C">
              <w:rPr>
                <w:kern w:val="2"/>
                <w:szCs w:val="24"/>
              </w:rPr>
              <w:t>(</w:t>
            </w:r>
            <w:r w:rsidR="00AF2D1C" w:rsidRPr="00C65084">
              <w:rPr>
                <w:color w:val="4472C4" w:themeColor="accent1"/>
                <w:kern w:val="2"/>
                <w:szCs w:val="24"/>
              </w:rPr>
              <w:t>II, III pirkimo objekto dalis</w:t>
            </w:r>
            <w:r w:rsidR="00AF2D1C">
              <w:rPr>
                <w:kern w:val="2"/>
                <w:szCs w:val="24"/>
              </w:rPr>
              <w:t>)</w:t>
            </w:r>
            <w:r>
              <w:rPr>
                <w:color w:val="FF0000"/>
                <w:kern w:val="2"/>
                <w:szCs w:val="24"/>
              </w:rPr>
              <w:t>;</w:t>
            </w:r>
          </w:p>
          <w:p w14:paraId="662EA503" w14:textId="40393EBE" w:rsidR="0013312A" w:rsidRDefault="0013312A" w:rsidP="0013312A">
            <w:pPr>
              <w:rPr>
                <w:color w:val="FF0000"/>
                <w:kern w:val="2"/>
                <w:szCs w:val="24"/>
              </w:rPr>
            </w:pPr>
            <w:r w:rsidRPr="00AF2D1C">
              <w:rPr>
                <w:kern w:val="2"/>
                <w:szCs w:val="24"/>
              </w:rPr>
              <w:t xml:space="preserve">5.3.4. </w:t>
            </w:r>
            <w:r w:rsidR="00AF2D1C" w:rsidRPr="00AF2D1C">
              <w:rPr>
                <w:kern w:val="2"/>
                <w:szCs w:val="24"/>
              </w:rPr>
              <w:t>netaikoma</w:t>
            </w:r>
            <w:r w:rsidRPr="00AF2D1C">
              <w:rPr>
                <w:kern w:val="2"/>
                <w:szCs w:val="24"/>
              </w:rPr>
              <w:t>.</w:t>
            </w:r>
          </w:p>
        </w:tc>
      </w:tr>
      <w:tr w:rsidR="0013312A" w14:paraId="493E8FAB" w14:textId="77777777">
        <w:trPr>
          <w:trHeight w:val="300"/>
        </w:trPr>
        <w:tc>
          <w:tcPr>
            <w:tcW w:w="3094" w:type="dxa"/>
            <w:gridSpan w:val="2"/>
          </w:tcPr>
          <w:p w14:paraId="2F363431" w14:textId="77777777" w:rsidR="0013312A" w:rsidRDefault="0013312A" w:rsidP="0013312A">
            <w:pPr>
              <w:rPr>
                <w:b/>
                <w:kern w:val="2"/>
                <w:szCs w:val="24"/>
              </w:rPr>
            </w:pPr>
            <w:r>
              <w:rPr>
                <w:b/>
                <w:kern w:val="2"/>
                <w:szCs w:val="24"/>
              </w:rPr>
              <w:t>5.3.1. Sutarties kainos / įkainių peržiūra dėl PVM tarifo pasikeitimo</w:t>
            </w:r>
          </w:p>
        </w:tc>
        <w:tc>
          <w:tcPr>
            <w:tcW w:w="6441" w:type="dxa"/>
            <w:gridSpan w:val="2"/>
          </w:tcPr>
          <w:p w14:paraId="4D7D126B" w14:textId="77777777" w:rsidR="0013312A" w:rsidRDefault="0013312A" w:rsidP="0034700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Pr>
                <w:kern w:val="2"/>
                <w:szCs w:val="24"/>
              </w:rPr>
              <w:lastRenderedPageBreak/>
              <w:t>Sutarties kaina / įkainiai perskaičiuojami nekeičiant P</w:t>
            </w:r>
            <w:r>
              <w:rPr>
                <w:szCs w:val="24"/>
              </w:rPr>
              <w:t>aslaugų</w:t>
            </w:r>
            <w:r>
              <w:rPr>
                <w:kern w:val="2"/>
                <w:szCs w:val="24"/>
              </w:rPr>
              <w:t xml:space="preserve"> kainos / įkainio be PVM.</w:t>
            </w:r>
          </w:p>
          <w:p w14:paraId="52386BCF" w14:textId="77777777" w:rsidR="0013312A" w:rsidRDefault="0013312A" w:rsidP="00347008">
            <w:pPr>
              <w:jc w:val="both"/>
              <w:rPr>
                <w:kern w:val="2"/>
                <w:szCs w:val="24"/>
              </w:rPr>
            </w:pPr>
          </w:p>
          <w:p w14:paraId="20571E9F" w14:textId="77777777" w:rsidR="0013312A" w:rsidRDefault="0013312A" w:rsidP="00347008">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13312A" w14:paraId="664B1697" w14:textId="77777777">
        <w:trPr>
          <w:trHeight w:val="300"/>
        </w:trPr>
        <w:tc>
          <w:tcPr>
            <w:tcW w:w="3094" w:type="dxa"/>
            <w:gridSpan w:val="2"/>
          </w:tcPr>
          <w:p w14:paraId="001A6369" w14:textId="77777777" w:rsidR="0013312A" w:rsidRDefault="0013312A" w:rsidP="0013312A">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13312A" w:rsidRPr="00FE6523" w:rsidRDefault="0013312A" w:rsidP="00FE6523">
            <w:pPr>
              <w:jc w:val="both"/>
              <w:rPr>
                <w:kern w:val="2"/>
                <w:szCs w:val="24"/>
              </w:rPr>
            </w:pPr>
            <w:r w:rsidRPr="00FE6523">
              <w:rPr>
                <w:kern w:val="2"/>
                <w:szCs w:val="24"/>
              </w:rPr>
              <w:t>Netaikoma</w:t>
            </w:r>
          </w:p>
          <w:p w14:paraId="1A7C8B08" w14:textId="77777777" w:rsidR="0013312A" w:rsidRPr="00FE6523" w:rsidRDefault="0013312A" w:rsidP="00FE6523">
            <w:pPr>
              <w:jc w:val="both"/>
              <w:rPr>
                <w:kern w:val="2"/>
                <w:szCs w:val="24"/>
              </w:rPr>
            </w:pPr>
          </w:p>
          <w:p w14:paraId="5772B308" w14:textId="39A561EB" w:rsidR="0013312A" w:rsidRPr="00FE6523" w:rsidRDefault="0013312A" w:rsidP="00FE6523">
            <w:pPr>
              <w:jc w:val="both"/>
              <w:rPr>
                <w:szCs w:val="24"/>
              </w:rPr>
            </w:pPr>
          </w:p>
        </w:tc>
      </w:tr>
      <w:tr w:rsidR="0013312A" w14:paraId="022882B0" w14:textId="77777777">
        <w:trPr>
          <w:trHeight w:val="300"/>
        </w:trPr>
        <w:tc>
          <w:tcPr>
            <w:tcW w:w="3094" w:type="dxa"/>
            <w:gridSpan w:val="2"/>
          </w:tcPr>
          <w:p w14:paraId="6060A47B" w14:textId="7CE0D2FA" w:rsidR="0013312A" w:rsidRDefault="0013312A" w:rsidP="0013312A">
            <w:pPr>
              <w:rPr>
                <w:bCs/>
                <w:kern w:val="2"/>
                <w:szCs w:val="24"/>
              </w:rPr>
            </w:pPr>
            <w:r>
              <w:rPr>
                <w:b/>
                <w:kern w:val="2"/>
                <w:szCs w:val="24"/>
              </w:rPr>
              <w:t>5.3.3. Sutarties kainos / įkainių peržiūra dėl kainų lygio pokyčio</w:t>
            </w:r>
          </w:p>
          <w:p w14:paraId="7692EB0E" w14:textId="77777777" w:rsidR="0013312A" w:rsidRDefault="0013312A" w:rsidP="0013312A">
            <w:pPr>
              <w:rPr>
                <w:kern w:val="2"/>
                <w:szCs w:val="24"/>
              </w:rPr>
            </w:pPr>
          </w:p>
          <w:p w14:paraId="34D2BE09" w14:textId="23832E3D" w:rsidR="0013312A" w:rsidRDefault="0013312A" w:rsidP="0013312A">
            <w:pPr>
              <w:rPr>
                <w:b/>
                <w:kern w:val="2"/>
                <w:szCs w:val="24"/>
              </w:rPr>
            </w:pPr>
          </w:p>
        </w:tc>
        <w:tc>
          <w:tcPr>
            <w:tcW w:w="6441" w:type="dxa"/>
            <w:gridSpan w:val="2"/>
          </w:tcPr>
          <w:p w14:paraId="641B3480" w14:textId="70021F7A" w:rsidR="0013312A" w:rsidRPr="00FE6523" w:rsidRDefault="0013312A" w:rsidP="00FE6523">
            <w:pPr>
              <w:jc w:val="both"/>
              <w:rPr>
                <w:szCs w:val="24"/>
              </w:rPr>
            </w:pPr>
            <w:r w:rsidRPr="00FE6523">
              <w:rPr>
                <w:szCs w:val="24"/>
              </w:rPr>
              <w:t xml:space="preserve">5.3.3.1. Bet kuri Sutarties Šalis Sutarties galiojimo metu turi teisę inicijuoti Sutarties kainos / įkainių peržiūrą (keitimą) ne anksčiau kaip po </w:t>
            </w:r>
            <w:r w:rsidR="005E186F" w:rsidRPr="00FE6523">
              <w:rPr>
                <w:szCs w:val="24"/>
              </w:rPr>
              <w:t>6 (šešių) mėnesių</w:t>
            </w:r>
            <w:r w:rsidRPr="00FE6523">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DB43A5" w:rsidRPr="00FE6523">
              <w:rPr>
                <w:szCs w:val="24"/>
              </w:rPr>
              <w:t xml:space="preserve"> (penkis)</w:t>
            </w:r>
            <w:r w:rsidRPr="00FE6523">
              <w:rPr>
                <w:szCs w:val="24"/>
              </w:rPr>
              <w:t xml:space="preserve"> procentus. Sutarties kainos / įkainių peržiūra atliekama ne rečiau kaip kas</w:t>
            </w:r>
            <w:r w:rsidR="00F013B4" w:rsidRPr="00FE6523">
              <w:rPr>
                <w:szCs w:val="24"/>
              </w:rPr>
              <w:t xml:space="preserve"> 6 (šeši)</w:t>
            </w:r>
            <w:r w:rsidRPr="00FE6523">
              <w:rPr>
                <w:szCs w:val="24"/>
              </w:rPr>
              <w:t xml:space="preserve"> mėnesiai.</w:t>
            </w:r>
          </w:p>
          <w:p w14:paraId="02B9F6AF" w14:textId="77777777" w:rsidR="0013312A" w:rsidRPr="00FE6523" w:rsidRDefault="0013312A" w:rsidP="00FE6523">
            <w:pPr>
              <w:jc w:val="both"/>
              <w:rPr>
                <w:kern w:val="2"/>
                <w:szCs w:val="24"/>
                <w:shd w:val="clear" w:color="auto" w:fill="FFFFFF"/>
              </w:rPr>
            </w:pPr>
            <w:r w:rsidRPr="00FE6523">
              <w:rPr>
                <w:kern w:val="2"/>
                <w:szCs w:val="24"/>
              </w:rPr>
              <w:t>5.3.3.2. Sutarties k</w:t>
            </w:r>
            <w:r w:rsidRPr="00FE6523">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13312A" w:rsidRPr="00FE6523" w:rsidRDefault="0013312A" w:rsidP="00FE6523">
            <w:pPr>
              <w:jc w:val="both"/>
              <w:rPr>
                <w:kern w:val="2"/>
                <w:szCs w:val="24"/>
                <w:shd w:val="clear" w:color="auto" w:fill="FFFFFF"/>
              </w:rPr>
            </w:pPr>
            <w:r w:rsidRPr="00FE6523">
              <w:rPr>
                <w:kern w:val="2"/>
                <w:szCs w:val="24"/>
              </w:rPr>
              <w:t xml:space="preserve">5.3.3.3. </w:t>
            </w:r>
            <w:r w:rsidRPr="00FE6523">
              <w:rPr>
                <w:kern w:val="2"/>
                <w:szCs w:val="24"/>
                <w:shd w:val="clear" w:color="auto" w:fill="FFFFFF"/>
              </w:rPr>
              <w:t>Jeigu P</w:t>
            </w:r>
            <w:r w:rsidRPr="00FE6523">
              <w:rPr>
                <w:szCs w:val="24"/>
              </w:rPr>
              <w:t>aslaugų teikimas</w:t>
            </w:r>
            <w:r w:rsidRPr="00FE6523">
              <w:rPr>
                <w:kern w:val="2"/>
                <w:szCs w:val="24"/>
                <w:shd w:val="clear" w:color="auto" w:fill="FFFFFF"/>
              </w:rPr>
              <w:t xml:space="preserve"> vėluoja dėl Tiekėjo kaltės, uždelstų suteikti P</w:t>
            </w:r>
            <w:r w:rsidRPr="00FE6523">
              <w:rPr>
                <w:szCs w:val="24"/>
              </w:rPr>
              <w:t>aslaugų</w:t>
            </w:r>
            <w:r w:rsidRPr="00FE6523">
              <w:rPr>
                <w:kern w:val="2"/>
                <w:szCs w:val="24"/>
                <w:shd w:val="clear" w:color="auto" w:fill="FFFFFF"/>
              </w:rPr>
              <w:t xml:space="preserve"> kaina / įkainiai nėra perskaičiuojami dėl kainų lygio kilimo (gali būti mažinami, tačiau negali būti didinami).</w:t>
            </w:r>
          </w:p>
          <w:p w14:paraId="37296D19" w14:textId="0B2CCF09" w:rsidR="0013312A" w:rsidRPr="00FE6523" w:rsidRDefault="0013312A" w:rsidP="00FE6523">
            <w:pPr>
              <w:jc w:val="both"/>
              <w:rPr>
                <w:kern w:val="2"/>
                <w:szCs w:val="24"/>
                <w:shd w:val="clear" w:color="auto" w:fill="FFFFFF"/>
              </w:rPr>
            </w:pPr>
            <w:r w:rsidRPr="00FE6523">
              <w:rPr>
                <w:kern w:val="2"/>
                <w:szCs w:val="24"/>
              </w:rPr>
              <w:t xml:space="preserve">5.3.3.4. Atlikdamos Sutarties kainos / įkainių peržiūrą </w:t>
            </w:r>
            <w:r w:rsidRPr="00FE652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13312A" w:rsidRPr="00FE6523" w:rsidRDefault="0013312A" w:rsidP="00FE6523">
            <w:pPr>
              <w:jc w:val="both"/>
              <w:rPr>
                <w:kern w:val="2"/>
                <w:szCs w:val="24"/>
                <w:shd w:val="clear" w:color="auto" w:fill="FFFFFF"/>
              </w:rPr>
            </w:pPr>
            <w:r w:rsidRPr="00FE652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CBEB311" w14:textId="278B1AFC" w:rsidR="0013312A" w:rsidRPr="00FE6523" w:rsidRDefault="0013312A" w:rsidP="00FE6523">
            <w:pPr>
              <w:jc w:val="both"/>
              <w:rPr>
                <w:szCs w:val="24"/>
              </w:rPr>
            </w:pPr>
            <w:r w:rsidRPr="00FE6523">
              <w:rPr>
                <w:kern w:val="2"/>
                <w:szCs w:val="24"/>
                <w:shd w:val="clear" w:color="auto" w:fill="FFFFFF"/>
              </w:rPr>
              <w:t>5.3.3.6. Nauja Sutarties kaina / įkainiai apskaičiuojami pagal žemiau pateiktą formulę</w:t>
            </w:r>
            <w:r w:rsidR="00F311CA" w:rsidRPr="00FE6523">
              <w:rPr>
                <w:kern w:val="2"/>
                <w:szCs w:val="24"/>
                <w:shd w:val="clear" w:color="auto" w:fill="FFFFFF"/>
              </w:rPr>
              <w:t>:</w:t>
            </w:r>
            <w:r w:rsidRPr="00FE6523">
              <w:rPr>
                <w:kern w:val="2"/>
                <w:szCs w:val="24"/>
                <w:shd w:val="clear" w:color="auto" w:fill="FFFFFF"/>
              </w:rPr>
              <w:t xml:space="preserve"> </w:t>
            </w:r>
          </w:p>
          <w:p w14:paraId="6AE8904E" w14:textId="77777777" w:rsidR="0013312A" w:rsidRPr="00FE6523" w:rsidRDefault="00000000" w:rsidP="00FE652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3312A" w:rsidRPr="00FE6523">
              <w:rPr>
                <w:kern w:val="2"/>
                <w:szCs w:val="24"/>
              </w:rPr>
              <w:t>, kur a – kaina / įkainis (Eur be PVM) (jei peržiūra jau buvo atlikta, tai po paskutinio perskaičiavimo)</w:t>
            </w:r>
          </w:p>
          <w:p w14:paraId="76F4E75C" w14:textId="77777777" w:rsidR="0013312A" w:rsidRPr="00FE6523" w:rsidRDefault="0013312A" w:rsidP="00FE6523">
            <w:pPr>
              <w:jc w:val="both"/>
              <w:textAlignment w:val="baseline"/>
              <w:rPr>
                <w:szCs w:val="24"/>
              </w:rPr>
            </w:pPr>
            <w:r w:rsidRPr="00FE6523">
              <w:rPr>
                <w:kern w:val="2"/>
                <w:szCs w:val="24"/>
              </w:rPr>
              <w:t>a</w:t>
            </w:r>
            <w:r w:rsidRPr="00FE6523">
              <w:rPr>
                <w:kern w:val="2"/>
                <w:szCs w:val="24"/>
                <w:vertAlign w:val="subscript"/>
              </w:rPr>
              <w:t>1</w:t>
            </w:r>
            <w:r w:rsidRPr="00FE6523">
              <w:rPr>
                <w:kern w:val="2"/>
                <w:szCs w:val="24"/>
              </w:rPr>
              <w:t xml:space="preserve"> – perskaičiuota (pakeista) kaina / įkainis (Eur be PVM)</w:t>
            </w:r>
          </w:p>
          <w:p w14:paraId="2C5CAB56" w14:textId="52FD7649" w:rsidR="0013312A" w:rsidRPr="00FE6523" w:rsidRDefault="0013312A" w:rsidP="00FE6523">
            <w:pPr>
              <w:jc w:val="both"/>
              <w:textAlignment w:val="baseline"/>
              <w:rPr>
                <w:szCs w:val="24"/>
              </w:rPr>
            </w:pPr>
            <w:r w:rsidRPr="00FE6523">
              <w:rPr>
                <w:kern w:val="2"/>
                <w:szCs w:val="24"/>
              </w:rPr>
              <w:t>k – pagal vartotojų kainų indeksą (</w:t>
            </w:r>
            <w:r w:rsidR="007C09F7" w:rsidRPr="00FE6523">
              <w:rPr>
                <w:kern w:val="2"/>
                <w:szCs w:val="24"/>
              </w:rPr>
              <w:t>J62 Kompiuterių programavimo, konsultacinė ir susijusi veikla</w:t>
            </w:r>
            <w:r w:rsidRPr="00FE6523">
              <w:rPr>
                <w:kern w:val="2"/>
                <w:szCs w:val="24"/>
              </w:rPr>
              <w:t>) apskaičiuotas Vartojimo prekių ir paslaugų kainų pokytis (padidėjimas arba sumažėjimas) (%). „k“ reikšmė skaičiuojama pagal formulę</w:t>
            </w:r>
            <w:r w:rsidR="005D0F1A" w:rsidRPr="00FE6523">
              <w:rPr>
                <w:kern w:val="2"/>
                <w:szCs w:val="24"/>
              </w:rPr>
              <w:t>:</w:t>
            </w:r>
          </w:p>
          <w:p w14:paraId="7A25BFE8" w14:textId="77777777" w:rsidR="0013312A" w:rsidRPr="00FE6523" w:rsidRDefault="0013312A" w:rsidP="00FE6523">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E6523">
              <w:rPr>
                <w:kern w:val="2"/>
                <w:szCs w:val="24"/>
              </w:rPr>
              <w:t>, (proc.) kur</w:t>
            </w:r>
          </w:p>
          <w:p w14:paraId="154013EE" w14:textId="264B634F" w:rsidR="0013312A" w:rsidRPr="00FE6523" w:rsidRDefault="0013312A" w:rsidP="00FE6523">
            <w:pPr>
              <w:jc w:val="both"/>
              <w:textAlignment w:val="baseline"/>
            </w:pPr>
            <w:r w:rsidRPr="00FE6523">
              <w:rPr>
                <w:kern w:val="2"/>
              </w:rPr>
              <w:t>Ind</w:t>
            </w:r>
            <w:r w:rsidRPr="00FE6523">
              <w:rPr>
                <w:kern w:val="2"/>
                <w:vertAlign w:val="subscript"/>
              </w:rPr>
              <w:t>naujausias</w:t>
            </w:r>
            <w:r w:rsidRPr="00FE6523">
              <w:rPr>
                <w:kern w:val="2"/>
              </w:rPr>
              <w:t xml:space="preserve"> – kreipimosi dėl kainos / įkainių peržiūros išsiuntimo kitai Šaliai dieną paskelbtas naujausias vartojimo prekių ir paslaugų indeksas (</w:t>
            </w:r>
            <w:r w:rsidR="005D0F1A" w:rsidRPr="00FE6523">
              <w:rPr>
                <w:kern w:val="2"/>
              </w:rPr>
              <w:t>J62 Kompiuterių programavimo, konsultacinė ir susijusi veikla</w:t>
            </w:r>
            <w:r w:rsidRPr="00FE6523">
              <w:rPr>
                <w:kern w:val="2"/>
              </w:rPr>
              <w:t>).</w:t>
            </w:r>
          </w:p>
          <w:p w14:paraId="5649539F" w14:textId="03C05F8C" w:rsidR="0013312A" w:rsidRPr="00FE6523" w:rsidRDefault="0013312A" w:rsidP="00FE6523">
            <w:pPr>
              <w:jc w:val="both"/>
            </w:pPr>
            <w:r w:rsidRPr="00FE6523">
              <w:rPr>
                <w:kern w:val="2"/>
              </w:rPr>
              <w:t>Ind</w:t>
            </w:r>
            <w:r w:rsidRPr="00FE6523">
              <w:rPr>
                <w:kern w:val="2"/>
                <w:vertAlign w:val="subscript"/>
              </w:rPr>
              <w:t>pradžia</w:t>
            </w:r>
            <w:r w:rsidRPr="00FE6523">
              <w:rPr>
                <w:kern w:val="2"/>
              </w:rPr>
              <w:t xml:space="preserve"> – laikotarpio pradžios datos (mėnesio) vartojimo prekių ir paslaugų indeksas (</w:t>
            </w:r>
            <w:r w:rsidR="005D0F1A" w:rsidRPr="00FE6523">
              <w:rPr>
                <w:kern w:val="2"/>
              </w:rPr>
              <w:t>J62 Kompiuterių programavimo, konsultacinė ir susijusi veikla</w:t>
            </w:r>
            <w:r w:rsidRPr="00FE6523">
              <w:rPr>
                <w:kern w:val="2"/>
              </w:rPr>
              <w:t>). Pirmojo perskaičiavimo atveju laikotarpio pradžia (mėnuo) yra</w:t>
            </w:r>
            <w:r w:rsidRPr="00FE6523">
              <w:t xml:space="preserve"> Sutarties įsigaliojimo dienos mėnuo</w:t>
            </w:r>
            <w:r w:rsidRPr="00FE6523">
              <w:rPr>
                <w:kern w:val="2"/>
                <w:szCs w:val="24"/>
                <w:shd w:val="clear" w:color="auto" w:fill="FFFFFF"/>
              </w:rPr>
              <w:t>.</w:t>
            </w:r>
            <w:r w:rsidRPr="00FE6523">
              <w:rPr>
                <w:kern w:val="2"/>
              </w:rPr>
              <w:t xml:space="preserve"> Antrojo ir vėlesnių perskaičiavimų atveju laikotarpio pradžia (mėnuo) yra paskutinio perskaičiavimo metu naudotos paskelbto atitinkamo indekso reikšmės mėnuo.</w:t>
            </w:r>
          </w:p>
          <w:p w14:paraId="5619E383" w14:textId="7FA8FC2E" w:rsidR="0013312A" w:rsidRPr="00FE6523" w:rsidRDefault="0013312A" w:rsidP="00FE6523">
            <w:pPr>
              <w:jc w:val="both"/>
              <w:rPr>
                <w:kern w:val="2"/>
                <w:szCs w:val="24"/>
                <w:shd w:val="clear" w:color="auto" w:fill="FFFFFF"/>
              </w:rPr>
            </w:pPr>
            <w:r w:rsidRPr="00FE6523">
              <w:rPr>
                <w:kern w:val="2"/>
                <w:szCs w:val="24"/>
              </w:rPr>
              <w:t xml:space="preserve">5.3.3.7. </w:t>
            </w:r>
            <w:r w:rsidRPr="00FE6523">
              <w:rPr>
                <w:kern w:val="2"/>
                <w:szCs w:val="24"/>
                <w:shd w:val="clear" w:color="auto" w:fill="FFFFFF"/>
              </w:rPr>
              <w:t xml:space="preserve">Skaičiavimams indeksų reikšmės imamos </w:t>
            </w:r>
            <w:r w:rsidRPr="00FE6523">
              <w:rPr>
                <w:b/>
                <w:kern w:val="2"/>
                <w:szCs w:val="24"/>
                <w:shd w:val="clear" w:color="auto" w:fill="FFFFFF"/>
              </w:rPr>
              <w:t>keturių</w:t>
            </w:r>
            <w:r w:rsidRPr="00FE6523">
              <w:rPr>
                <w:kern w:val="2"/>
                <w:szCs w:val="24"/>
                <w:shd w:val="clear" w:color="auto" w:fill="FFFFFF"/>
              </w:rPr>
              <w:t xml:space="preserve"> skaitmenų po kablelio tikslumu. Apskaičiuotas pokytis (k) tolimesniems skaičiavimams naudojamas suapvalinus iki </w:t>
            </w:r>
            <w:r w:rsidRPr="00FE6523">
              <w:rPr>
                <w:b/>
                <w:kern w:val="2"/>
                <w:szCs w:val="24"/>
                <w:shd w:val="clear" w:color="auto" w:fill="FFFFFF"/>
              </w:rPr>
              <w:t>vieno</w:t>
            </w:r>
            <w:r w:rsidRPr="00FE6523">
              <w:rPr>
                <w:kern w:val="2"/>
                <w:szCs w:val="24"/>
                <w:shd w:val="clear" w:color="auto" w:fill="FFFFFF"/>
              </w:rPr>
              <w:t xml:space="preserve">  skaitmens po kablelio, o apskaičiuotas įkainis „a</w:t>
            </w:r>
            <w:r w:rsidRPr="00FE6523">
              <w:rPr>
                <w:kern w:val="2"/>
                <w:szCs w:val="24"/>
                <w:shd w:val="clear" w:color="auto" w:fill="FFFFFF"/>
                <w:vertAlign w:val="subscript"/>
              </w:rPr>
              <w:t>1</w:t>
            </w:r>
            <w:r w:rsidRPr="00FE6523">
              <w:rPr>
                <w:kern w:val="2"/>
                <w:szCs w:val="24"/>
                <w:shd w:val="clear" w:color="auto" w:fill="FFFFFF"/>
              </w:rPr>
              <w:t xml:space="preserve">“ suapvalinamas iki </w:t>
            </w:r>
            <w:r w:rsidRPr="00FE6523">
              <w:rPr>
                <w:b/>
                <w:kern w:val="2"/>
                <w:szCs w:val="24"/>
                <w:shd w:val="clear" w:color="auto" w:fill="FFFFFF"/>
              </w:rPr>
              <w:t xml:space="preserve">dviejų </w:t>
            </w:r>
            <w:r w:rsidRPr="00FE6523">
              <w:rPr>
                <w:kern w:val="2"/>
                <w:szCs w:val="24"/>
                <w:shd w:val="clear" w:color="auto" w:fill="FFFFFF"/>
              </w:rPr>
              <w:t>skaitmenų po kablelio.</w:t>
            </w:r>
          </w:p>
          <w:p w14:paraId="3A39EFE2" w14:textId="10DF7EC7" w:rsidR="0013312A" w:rsidRPr="00FE6523" w:rsidRDefault="0013312A" w:rsidP="00FE6523">
            <w:pPr>
              <w:jc w:val="both"/>
              <w:rPr>
                <w:kern w:val="2"/>
                <w:szCs w:val="24"/>
                <w:shd w:val="clear" w:color="auto" w:fill="FFFFFF"/>
              </w:rPr>
            </w:pPr>
            <w:r w:rsidRPr="00FE6523">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E6523">
              <w:rPr>
                <w:kern w:val="2"/>
                <w:szCs w:val="24"/>
                <w:bdr w:val="none" w:sz="0" w:space="0" w:color="auto" w:frame="1"/>
              </w:rPr>
              <w:t>kitus oficialius šaltinių duomenis</w:t>
            </w:r>
            <w:r w:rsidRPr="00FE6523">
              <w:rPr>
                <w:kern w:val="2"/>
                <w:szCs w:val="24"/>
                <w:shd w:val="clear" w:color="auto" w:fill="FFFFFF"/>
              </w:rPr>
              <w:t>, kita svarbi informacija. Prašyme Šalis neturi teisės nurodyti kito indekso ar prašyti perskaičiavimo pagal kitą indeksą nei nurodytas šioje procedūroje.</w:t>
            </w:r>
          </w:p>
          <w:p w14:paraId="5BB47C07" w14:textId="18430975" w:rsidR="0013312A" w:rsidRPr="00FE6523" w:rsidRDefault="0013312A" w:rsidP="00FE6523">
            <w:pPr>
              <w:jc w:val="both"/>
              <w:rPr>
                <w:kern w:val="2"/>
                <w:szCs w:val="24"/>
                <w:shd w:val="clear" w:color="auto" w:fill="FFFFFF"/>
              </w:rPr>
            </w:pPr>
            <w:r w:rsidRPr="00FE6523">
              <w:rPr>
                <w:kern w:val="2"/>
                <w:szCs w:val="24"/>
                <w:shd w:val="clear" w:color="auto" w:fill="FFFFFF"/>
              </w:rPr>
              <w:t>5</w:t>
            </w:r>
            <w:r w:rsidRPr="00FE6523">
              <w:rPr>
                <w:kern w:val="2"/>
                <w:szCs w:val="24"/>
              </w:rPr>
              <w:t xml:space="preserve">.3.3.9. </w:t>
            </w:r>
            <w:r w:rsidRPr="00FE6523">
              <w:rPr>
                <w:kern w:val="2"/>
                <w:szCs w:val="24"/>
                <w:shd w:val="clear" w:color="auto" w:fill="FFFFFF"/>
              </w:rPr>
              <w:t xml:space="preserve">Susitarimas turi būti sudarytas per </w:t>
            </w:r>
            <w:r w:rsidR="00F10B87" w:rsidRPr="00FE6523">
              <w:rPr>
                <w:kern w:val="2"/>
                <w:szCs w:val="24"/>
                <w:shd w:val="clear" w:color="auto" w:fill="FFFFFF"/>
              </w:rPr>
              <w:t>5 darbo dienas</w:t>
            </w:r>
            <w:r w:rsidRPr="00FE6523">
              <w:rPr>
                <w:kern w:val="2"/>
                <w:szCs w:val="24"/>
                <w:shd w:val="clear" w:color="auto" w:fill="FFFFFF"/>
              </w:rPr>
              <w:t xml:space="preserve"> nuo Šalies pateikto tinkamo prašymo perskaičiuoti S</w:t>
            </w:r>
            <w:r w:rsidRPr="00FE6523">
              <w:rPr>
                <w:kern w:val="2"/>
                <w:szCs w:val="24"/>
              </w:rPr>
              <w:t xml:space="preserve">utarties </w:t>
            </w:r>
            <w:r w:rsidRPr="00FE6523">
              <w:rPr>
                <w:kern w:val="2"/>
                <w:szCs w:val="24"/>
                <w:shd w:val="clear" w:color="auto" w:fill="FFFFFF"/>
              </w:rPr>
              <w:t>kainą / įkainius gavimo dienos.</w:t>
            </w:r>
          </w:p>
          <w:p w14:paraId="38752C12" w14:textId="78560AD7" w:rsidR="0013312A" w:rsidRPr="00FE6523" w:rsidRDefault="0013312A" w:rsidP="00FE6523">
            <w:pPr>
              <w:jc w:val="both"/>
              <w:rPr>
                <w:kern w:val="2"/>
                <w:szCs w:val="24"/>
              </w:rPr>
            </w:pPr>
            <w:r w:rsidRPr="00FE6523">
              <w:rPr>
                <w:kern w:val="2"/>
                <w:szCs w:val="24"/>
                <w:shd w:val="clear" w:color="auto" w:fill="FFFFFF"/>
              </w:rPr>
              <w:t xml:space="preserve">5.3.3.10. </w:t>
            </w:r>
            <w:r w:rsidRPr="00FE6523">
              <w:rPr>
                <w:kern w:val="2"/>
                <w:szCs w:val="24"/>
                <w:bdr w:val="none" w:sz="0" w:space="0" w:color="auto" w:frame="1"/>
              </w:rPr>
              <w:t>Susitarimu Šalys neturi teisės keisti procedūroje nurodytos tvarkos ar kitų Sutarties nuostatų, išskyrus, jei keitimas atliekamas pagal VPĮ nuostatas.</w:t>
            </w:r>
          </w:p>
        </w:tc>
      </w:tr>
      <w:tr w:rsidR="0013312A" w14:paraId="6D143C7C" w14:textId="77777777">
        <w:trPr>
          <w:trHeight w:val="300"/>
        </w:trPr>
        <w:tc>
          <w:tcPr>
            <w:tcW w:w="3094" w:type="dxa"/>
            <w:gridSpan w:val="2"/>
          </w:tcPr>
          <w:p w14:paraId="672A4CBD" w14:textId="77777777" w:rsidR="0013312A" w:rsidRDefault="0013312A" w:rsidP="0013312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13312A" w:rsidRDefault="0013312A" w:rsidP="0013312A">
            <w:pPr>
              <w:rPr>
                <w:kern w:val="2"/>
                <w:szCs w:val="24"/>
              </w:rPr>
            </w:pPr>
            <w:r>
              <w:rPr>
                <w:kern w:val="2"/>
                <w:szCs w:val="24"/>
              </w:rPr>
              <w:t>Netaikoma</w:t>
            </w:r>
          </w:p>
          <w:p w14:paraId="61574C3A" w14:textId="7E50CC3C" w:rsidR="0013312A" w:rsidRDefault="0013312A" w:rsidP="0013312A">
            <w:pPr>
              <w:rPr>
                <w:szCs w:val="24"/>
              </w:rPr>
            </w:pPr>
          </w:p>
        </w:tc>
      </w:tr>
      <w:tr w:rsidR="0013312A" w14:paraId="22049506" w14:textId="77777777">
        <w:trPr>
          <w:trHeight w:val="300"/>
        </w:trPr>
        <w:tc>
          <w:tcPr>
            <w:tcW w:w="3094" w:type="dxa"/>
            <w:gridSpan w:val="2"/>
          </w:tcPr>
          <w:p w14:paraId="3C616512" w14:textId="77777777" w:rsidR="0013312A" w:rsidRDefault="0013312A" w:rsidP="0013312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13312A" w:rsidRDefault="0013312A" w:rsidP="0013312A">
            <w:pPr>
              <w:rPr>
                <w:kern w:val="2"/>
                <w:szCs w:val="24"/>
              </w:rPr>
            </w:pPr>
            <w:r>
              <w:rPr>
                <w:kern w:val="2"/>
                <w:szCs w:val="24"/>
              </w:rPr>
              <w:t>Netaikoma</w:t>
            </w:r>
          </w:p>
          <w:p w14:paraId="327A89C8" w14:textId="0CFFBEDA" w:rsidR="0013312A" w:rsidRDefault="0013312A" w:rsidP="0013312A">
            <w:pPr>
              <w:rPr>
                <w:szCs w:val="24"/>
              </w:rPr>
            </w:pPr>
          </w:p>
        </w:tc>
      </w:tr>
      <w:tr w:rsidR="0013312A" w14:paraId="64F75697" w14:textId="77777777">
        <w:trPr>
          <w:trHeight w:val="300"/>
        </w:trPr>
        <w:tc>
          <w:tcPr>
            <w:tcW w:w="3094" w:type="dxa"/>
            <w:gridSpan w:val="2"/>
          </w:tcPr>
          <w:p w14:paraId="24D5D914" w14:textId="77777777" w:rsidR="0013312A" w:rsidRDefault="0013312A" w:rsidP="0013312A">
            <w:pPr>
              <w:rPr>
                <w:b/>
                <w:kern w:val="2"/>
                <w:szCs w:val="24"/>
              </w:rPr>
            </w:pPr>
            <w:r>
              <w:rPr>
                <w:b/>
                <w:kern w:val="2"/>
                <w:szCs w:val="24"/>
              </w:rPr>
              <w:t>5.5. Atsiskaitymo su Tiekėju terminas ir tvarka</w:t>
            </w:r>
          </w:p>
        </w:tc>
        <w:tc>
          <w:tcPr>
            <w:tcW w:w="6441" w:type="dxa"/>
            <w:gridSpan w:val="2"/>
          </w:tcPr>
          <w:p w14:paraId="5979D56A" w14:textId="0491FF18" w:rsidR="00B43C90" w:rsidRDefault="00B43C90" w:rsidP="00B43C90">
            <w:pPr>
              <w:jc w:val="both"/>
              <w:rPr>
                <w:kern w:val="2"/>
                <w:szCs w:val="24"/>
              </w:rPr>
            </w:pPr>
            <w:r w:rsidRPr="00B547A2">
              <w:rPr>
                <w:kern w:val="2"/>
                <w:szCs w:val="24"/>
              </w:rPr>
              <w:t xml:space="preserve">5.5.1. Pirkėjas atsiskaito su Tiekėju už per kalendorinį mėnesį suteiktas </w:t>
            </w:r>
            <w:r w:rsidR="008861E1" w:rsidRPr="008861E1">
              <w:rPr>
                <w:kern w:val="2"/>
                <w:szCs w:val="24"/>
              </w:rPr>
              <w:t xml:space="preserve">Programinės įrangos priežiūros </w:t>
            </w:r>
            <w:r w:rsidRPr="00B547A2">
              <w:rPr>
                <w:kern w:val="2"/>
                <w:szCs w:val="24"/>
              </w:rPr>
              <w:t>paslaugas ne vėliau kaip per 30 (trisdešimt) dienų nuo Sąskaitos gavimo dienos</w:t>
            </w:r>
            <w:r>
              <w:rPr>
                <w:kern w:val="2"/>
                <w:szCs w:val="24"/>
              </w:rPr>
              <w:t>.</w:t>
            </w:r>
          </w:p>
          <w:p w14:paraId="31FD273D" w14:textId="19037512" w:rsidR="00B43C90" w:rsidRPr="00370EF7" w:rsidRDefault="00B43C90" w:rsidP="00B43C90">
            <w:pPr>
              <w:jc w:val="both"/>
              <w:rPr>
                <w:kern w:val="2"/>
                <w:szCs w:val="24"/>
                <w:shd w:val="clear" w:color="auto" w:fill="FFFFFF"/>
              </w:rPr>
            </w:pPr>
            <w:r w:rsidRPr="00370EF7">
              <w:rPr>
                <w:kern w:val="2"/>
                <w:szCs w:val="24"/>
                <w:shd w:val="clear" w:color="auto" w:fill="FFFFFF"/>
              </w:rPr>
              <w:t>Apmokėjimo sąlygos</w:t>
            </w:r>
            <w:r>
              <w:rPr>
                <w:kern w:val="2"/>
                <w:szCs w:val="24"/>
                <w:shd w:val="clear" w:color="auto" w:fill="FFFFFF"/>
              </w:rPr>
              <w:t>:</w:t>
            </w:r>
            <w:r w:rsidRPr="00370EF7">
              <w:rPr>
                <w:kern w:val="2"/>
                <w:szCs w:val="24"/>
                <w:shd w:val="clear" w:color="auto" w:fill="FFFFFF"/>
              </w:rPr>
              <w:t xml:space="preserve"> 5.5.1 p. už suteiktas Paslaugas mokama kartą per mėnesį</w:t>
            </w:r>
            <w:r w:rsidR="00875F57">
              <w:rPr>
                <w:kern w:val="2"/>
                <w:szCs w:val="24"/>
                <w:shd w:val="clear" w:color="auto" w:fill="FFFFFF"/>
              </w:rPr>
              <w:t xml:space="preserve"> pagal nustatytą kainą</w:t>
            </w:r>
            <w:r w:rsidRPr="00370EF7">
              <w:rPr>
                <w:kern w:val="2"/>
                <w:szCs w:val="24"/>
                <w:shd w:val="clear" w:color="auto" w:fill="FFFFFF"/>
              </w:rPr>
              <w:t>.</w:t>
            </w:r>
          </w:p>
          <w:p w14:paraId="57D71FEF" w14:textId="77777777" w:rsidR="00B43C90" w:rsidRPr="00B547A2" w:rsidRDefault="00B43C90" w:rsidP="00B43C90">
            <w:pPr>
              <w:jc w:val="both"/>
              <w:rPr>
                <w:kern w:val="2"/>
                <w:szCs w:val="24"/>
              </w:rPr>
            </w:pPr>
          </w:p>
          <w:p w14:paraId="72F0E651" w14:textId="6C940B6E" w:rsidR="00B43C90" w:rsidRPr="00E73E73" w:rsidRDefault="00B43C90" w:rsidP="00B43C90">
            <w:pPr>
              <w:jc w:val="both"/>
              <w:rPr>
                <w:kern w:val="2"/>
                <w:szCs w:val="24"/>
              </w:rPr>
            </w:pPr>
            <w:r w:rsidRPr="00B547A2">
              <w:rPr>
                <w:kern w:val="2"/>
                <w:szCs w:val="24"/>
              </w:rPr>
              <w:lastRenderedPageBreak/>
              <w:t xml:space="preserve">5.5.2. Pirkėjas atsiskaito su Tiekėju už suteiktas </w:t>
            </w:r>
            <w:r w:rsidR="008861E1" w:rsidRPr="008861E1">
              <w:rPr>
                <w:kern w:val="2"/>
                <w:szCs w:val="24"/>
              </w:rPr>
              <w:t xml:space="preserve">Programinės įrangos </w:t>
            </w:r>
            <w:r w:rsidR="008861E1">
              <w:rPr>
                <w:kern w:val="2"/>
                <w:szCs w:val="24"/>
              </w:rPr>
              <w:t>vystymo</w:t>
            </w:r>
            <w:r w:rsidRPr="00B547A2">
              <w:rPr>
                <w:kern w:val="2"/>
                <w:szCs w:val="24"/>
              </w:rPr>
              <w:t xml:space="preserve"> paslaugas ne vėliau kaip per 30 (trisdešimt) dienų nuo Paslaugų perdavimo-priėmimo akto ir Sąskaitos gavimo dienos.</w:t>
            </w:r>
          </w:p>
          <w:p w14:paraId="2E393D74" w14:textId="179ED3AD" w:rsidR="0013312A" w:rsidRDefault="00B43C90" w:rsidP="003B4270">
            <w:pPr>
              <w:jc w:val="both"/>
              <w:rPr>
                <w:color w:val="4472C4"/>
                <w:kern w:val="2"/>
                <w:szCs w:val="24"/>
                <w:shd w:val="clear" w:color="auto" w:fill="FFFFFF"/>
              </w:rPr>
            </w:pPr>
            <w:r w:rsidRPr="00370EF7">
              <w:rPr>
                <w:kern w:val="2"/>
                <w:szCs w:val="24"/>
                <w:shd w:val="clear" w:color="auto" w:fill="FFFFFF"/>
              </w:rPr>
              <w:t>Apmokėjimo sąlygos</w:t>
            </w:r>
            <w:r>
              <w:rPr>
                <w:kern w:val="2"/>
                <w:szCs w:val="24"/>
                <w:shd w:val="clear" w:color="auto" w:fill="FFFFFF"/>
              </w:rPr>
              <w:t>:</w:t>
            </w:r>
            <w:r w:rsidRPr="00370EF7">
              <w:rPr>
                <w:kern w:val="2"/>
                <w:szCs w:val="24"/>
                <w:shd w:val="clear" w:color="auto" w:fill="FFFFFF"/>
              </w:rPr>
              <w:t xml:space="preserve"> 5.5.2. p. įvykdžius Užsakymą, mokama už konkretų</w:t>
            </w:r>
            <w:r>
              <w:rPr>
                <w:kern w:val="2"/>
                <w:szCs w:val="24"/>
                <w:shd w:val="clear" w:color="auto" w:fill="FFFFFF"/>
              </w:rPr>
              <w:t xml:space="preserve"> Užsakyme nurodytą</w:t>
            </w:r>
            <w:r w:rsidRPr="00370EF7">
              <w:rPr>
                <w:kern w:val="2"/>
                <w:szCs w:val="24"/>
                <w:shd w:val="clear" w:color="auto" w:fill="FFFFFF"/>
              </w:rPr>
              <w:t xml:space="preserve"> kiekį / apimtį pagal nustatytus įkainius</w:t>
            </w:r>
            <w:r w:rsidR="00E253D8">
              <w:rPr>
                <w:kern w:val="2"/>
                <w:szCs w:val="24"/>
                <w:shd w:val="clear" w:color="auto" w:fill="FFFFFF"/>
              </w:rPr>
              <w:t>.</w:t>
            </w:r>
          </w:p>
        </w:tc>
      </w:tr>
      <w:tr w:rsidR="0013312A" w14:paraId="65C41120" w14:textId="77777777">
        <w:trPr>
          <w:trHeight w:val="300"/>
        </w:trPr>
        <w:tc>
          <w:tcPr>
            <w:tcW w:w="3094" w:type="dxa"/>
            <w:gridSpan w:val="2"/>
          </w:tcPr>
          <w:p w14:paraId="7FC1DBAF" w14:textId="7C3CF058" w:rsidR="0013312A" w:rsidRDefault="0013312A" w:rsidP="0013312A">
            <w:pPr>
              <w:rPr>
                <w:b/>
                <w:kern w:val="2"/>
                <w:szCs w:val="24"/>
              </w:rPr>
            </w:pPr>
            <w:r>
              <w:rPr>
                <w:b/>
                <w:kern w:val="2"/>
                <w:szCs w:val="24"/>
              </w:rPr>
              <w:lastRenderedPageBreak/>
              <w:t>5.6. Avansas</w:t>
            </w:r>
          </w:p>
        </w:tc>
        <w:tc>
          <w:tcPr>
            <w:tcW w:w="6441" w:type="dxa"/>
            <w:gridSpan w:val="2"/>
          </w:tcPr>
          <w:p w14:paraId="382B074E" w14:textId="34E11C6A" w:rsidR="0013312A" w:rsidRDefault="0013312A" w:rsidP="0013312A">
            <w:pPr>
              <w:rPr>
                <w:color w:val="000000"/>
                <w:kern w:val="2"/>
                <w:szCs w:val="24"/>
                <w:shd w:val="clear" w:color="auto" w:fill="FFFFFF"/>
              </w:rPr>
            </w:pPr>
            <w:r>
              <w:rPr>
                <w:kern w:val="2"/>
                <w:szCs w:val="24"/>
              </w:rPr>
              <w:t>Netaikoma</w:t>
            </w:r>
          </w:p>
        </w:tc>
      </w:tr>
      <w:tr w:rsidR="0013312A" w14:paraId="19884362" w14:textId="77777777">
        <w:trPr>
          <w:trHeight w:val="300"/>
        </w:trPr>
        <w:tc>
          <w:tcPr>
            <w:tcW w:w="3094" w:type="dxa"/>
            <w:gridSpan w:val="2"/>
          </w:tcPr>
          <w:p w14:paraId="2DD1F801" w14:textId="646FE729" w:rsidR="0013312A" w:rsidRDefault="0013312A" w:rsidP="0013312A">
            <w:pPr>
              <w:rPr>
                <w:b/>
                <w:kern w:val="2"/>
                <w:szCs w:val="24"/>
              </w:rPr>
            </w:pPr>
            <w:r>
              <w:rPr>
                <w:b/>
                <w:kern w:val="2"/>
                <w:szCs w:val="24"/>
              </w:rPr>
              <w:t>5.7. Avanso užtikrinimas</w:t>
            </w:r>
          </w:p>
        </w:tc>
        <w:tc>
          <w:tcPr>
            <w:tcW w:w="6441" w:type="dxa"/>
            <w:gridSpan w:val="2"/>
          </w:tcPr>
          <w:p w14:paraId="3258F3A8" w14:textId="71482828" w:rsidR="0013312A" w:rsidRPr="00765A48" w:rsidRDefault="0013312A" w:rsidP="0013312A">
            <w:pPr>
              <w:rPr>
                <w:color w:val="4472C4"/>
                <w:kern w:val="2"/>
                <w:szCs w:val="24"/>
                <w:shd w:val="clear" w:color="auto" w:fill="FFFFFF"/>
              </w:rPr>
            </w:pPr>
            <w:r>
              <w:rPr>
                <w:kern w:val="2"/>
                <w:szCs w:val="24"/>
              </w:rPr>
              <w:t>Netaikoma</w:t>
            </w:r>
          </w:p>
        </w:tc>
      </w:tr>
      <w:tr w:rsidR="0013312A" w14:paraId="29366B46" w14:textId="77777777">
        <w:trPr>
          <w:trHeight w:val="300"/>
        </w:trPr>
        <w:tc>
          <w:tcPr>
            <w:tcW w:w="9535" w:type="dxa"/>
            <w:gridSpan w:val="4"/>
          </w:tcPr>
          <w:p w14:paraId="1B8DC7CB" w14:textId="77777777" w:rsidR="0013312A" w:rsidRDefault="0013312A" w:rsidP="0013312A">
            <w:pPr>
              <w:jc w:val="center"/>
              <w:rPr>
                <w:b/>
                <w:kern w:val="2"/>
                <w:szCs w:val="24"/>
              </w:rPr>
            </w:pPr>
            <w:r>
              <w:rPr>
                <w:b/>
                <w:kern w:val="2"/>
                <w:szCs w:val="24"/>
              </w:rPr>
              <w:t>6. PASLAUGŲ KOKYBĖ IR GARANTINIAI ĮSIPAREIGOJIMAI</w:t>
            </w:r>
          </w:p>
        </w:tc>
      </w:tr>
      <w:tr w:rsidR="0013312A" w14:paraId="3D56CB1B" w14:textId="77777777" w:rsidTr="00065B38">
        <w:trPr>
          <w:trHeight w:val="341"/>
        </w:trPr>
        <w:tc>
          <w:tcPr>
            <w:tcW w:w="3094" w:type="dxa"/>
            <w:gridSpan w:val="2"/>
          </w:tcPr>
          <w:p w14:paraId="27BE1C92" w14:textId="0DC47AF5" w:rsidR="0013312A" w:rsidRDefault="0013312A" w:rsidP="0013312A">
            <w:pPr>
              <w:rPr>
                <w:b/>
                <w:kern w:val="2"/>
                <w:szCs w:val="24"/>
              </w:rPr>
            </w:pPr>
            <w:r>
              <w:rPr>
                <w:b/>
                <w:kern w:val="2"/>
                <w:szCs w:val="24"/>
              </w:rPr>
              <w:t>6.1. Garantinis terminas</w:t>
            </w:r>
          </w:p>
        </w:tc>
        <w:tc>
          <w:tcPr>
            <w:tcW w:w="6441" w:type="dxa"/>
            <w:gridSpan w:val="2"/>
          </w:tcPr>
          <w:p w14:paraId="606FD54D" w14:textId="15C5F7FA" w:rsidR="00D36826" w:rsidRPr="00065B38" w:rsidRDefault="0013312A" w:rsidP="00D60AE1">
            <w:pPr>
              <w:jc w:val="both"/>
              <w:rPr>
                <w:kern w:val="2"/>
              </w:rPr>
            </w:pPr>
            <w:r w:rsidRPr="002D1A1C">
              <w:rPr>
                <w:b/>
                <w:bCs/>
              </w:rPr>
              <w:t>Paslaugoms</w:t>
            </w:r>
            <w:r w:rsidRPr="002D1A1C">
              <w:rPr>
                <w:szCs w:val="24"/>
              </w:rPr>
              <w:t xml:space="preserve"> </w:t>
            </w:r>
            <w:r w:rsidRPr="002D1A1C">
              <w:rPr>
                <w:kern w:val="2"/>
              </w:rPr>
              <w:t>taikomas</w:t>
            </w:r>
            <w:r w:rsidRPr="002D1A1C">
              <w:rPr>
                <w:kern w:val="2"/>
                <w:szCs w:val="24"/>
              </w:rPr>
              <w:t xml:space="preserve"> </w:t>
            </w:r>
            <w:r w:rsidRPr="002D1A1C">
              <w:rPr>
                <w:kern w:val="2"/>
              </w:rPr>
              <w:t>Techninėje specifikacijoje nustatytas</w:t>
            </w:r>
            <w:r w:rsidRPr="002D1A1C">
              <w:t xml:space="preserve"> </w:t>
            </w:r>
            <w:r w:rsidRPr="002D1A1C">
              <w:rPr>
                <w:kern w:val="2"/>
              </w:rPr>
              <w:t xml:space="preserve">garantinis terminas, kuris yra </w:t>
            </w:r>
            <w:r w:rsidR="000C6DDD" w:rsidRPr="002D1A1C">
              <w:rPr>
                <w:kern w:val="2"/>
              </w:rPr>
              <w:t xml:space="preserve">24 </w:t>
            </w:r>
            <w:r w:rsidR="0032296B" w:rsidRPr="002D1A1C">
              <w:rPr>
                <w:kern w:val="2"/>
              </w:rPr>
              <w:t>(dvidešimt keturi) mėnesiai</w:t>
            </w:r>
            <w:r w:rsidR="00065B38">
              <w:rPr>
                <w:kern w:val="2"/>
              </w:rPr>
              <w:t>, kuris skaičiuojamas</w:t>
            </w:r>
            <w:r w:rsidR="0032296B" w:rsidRPr="002D1A1C">
              <w:rPr>
                <w:kern w:val="2"/>
              </w:rPr>
              <w:t xml:space="preserve"> nuo</w:t>
            </w:r>
            <w:r w:rsidR="00016524" w:rsidRPr="002D1A1C">
              <w:rPr>
                <w:kern w:val="2"/>
              </w:rPr>
              <w:t xml:space="preserve"> funkcionalumo įdiegimo į darbinę </w:t>
            </w:r>
            <w:r w:rsidR="00016524" w:rsidRPr="00D60AE1">
              <w:rPr>
                <w:kern w:val="2"/>
              </w:rPr>
              <w:t>aplinką</w:t>
            </w:r>
            <w:r w:rsidR="00753FEA">
              <w:rPr>
                <w:kern w:val="2"/>
              </w:rPr>
              <w:t xml:space="preserve"> ir </w:t>
            </w:r>
            <w:r w:rsidR="00D60AE1" w:rsidRPr="00D60AE1">
              <w:rPr>
                <w:kern w:val="2"/>
              </w:rPr>
              <w:t>priėmimo-perdavimo akt</w:t>
            </w:r>
            <w:r w:rsidR="00BA12E7">
              <w:rPr>
                <w:kern w:val="2"/>
              </w:rPr>
              <w:t>o pasirašymo dienos</w:t>
            </w:r>
            <w:r w:rsidR="00D60AE1" w:rsidRPr="00D60AE1">
              <w:rPr>
                <w:kern w:val="2"/>
              </w:rPr>
              <w:t>.</w:t>
            </w:r>
          </w:p>
        </w:tc>
      </w:tr>
      <w:tr w:rsidR="0013312A" w14:paraId="1619DC5D" w14:textId="77777777" w:rsidTr="005C74C6">
        <w:trPr>
          <w:trHeight w:val="58"/>
        </w:trPr>
        <w:tc>
          <w:tcPr>
            <w:tcW w:w="3094" w:type="dxa"/>
            <w:gridSpan w:val="2"/>
          </w:tcPr>
          <w:p w14:paraId="2C6DF0BA" w14:textId="77777777" w:rsidR="0013312A" w:rsidRDefault="0013312A" w:rsidP="0013312A">
            <w:pPr>
              <w:rPr>
                <w:b/>
                <w:szCs w:val="24"/>
              </w:rPr>
            </w:pPr>
            <w:r>
              <w:rPr>
                <w:b/>
                <w:szCs w:val="24"/>
              </w:rPr>
              <w:t>6.2. Terminas Paslaugų trūkumams pašalinti</w:t>
            </w:r>
          </w:p>
          <w:p w14:paraId="45BAA65F" w14:textId="1B394169" w:rsidR="00AD7173" w:rsidRPr="00AD7173" w:rsidRDefault="00AD7173" w:rsidP="00AD7173">
            <w:pPr>
              <w:tabs>
                <w:tab w:val="left" w:pos="2100"/>
              </w:tabs>
              <w:rPr>
                <w:szCs w:val="24"/>
              </w:rPr>
            </w:pPr>
            <w:r>
              <w:rPr>
                <w:szCs w:val="24"/>
              </w:rPr>
              <w:tab/>
            </w:r>
          </w:p>
        </w:tc>
        <w:tc>
          <w:tcPr>
            <w:tcW w:w="6441" w:type="dxa"/>
            <w:gridSpan w:val="2"/>
          </w:tcPr>
          <w:p w14:paraId="4A64BFAB" w14:textId="2BB31C68" w:rsidR="0013312A" w:rsidRDefault="009C7485" w:rsidP="00D4739F">
            <w:pPr>
              <w:jc w:val="both"/>
              <w:rPr>
                <w:kern w:val="2"/>
                <w:szCs w:val="24"/>
              </w:rPr>
            </w:pPr>
            <w:r w:rsidRPr="00D4739F">
              <w:t xml:space="preserve">Sutartyje nurodytu garantinio termino laikotarpiu nustačius Paslaugų trūkumų, Tiekėjas juos turi pašalinti Techninės specifikacijos </w:t>
            </w:r>
            <w:r w:rsidR="00FA5D7C" w:rsidRPr="00D4739F">
              <w:t>7.7.5</w:t>
            </w:r>
            <w:r w:rsidRPr="00D4739F">
              <w:t xml:space="preserve"> punkte nustatyta tvarka ir terminais.</w:t>
            </w:r>
          </w:p>
        </w:tc>
      </w:tr>
      <w:tr w:rsidR="0013312A" w14:paraId="37AEF7C6" w14:textId="77777777">
        <w:trPr>
          <w:trHeight w:val="300"/>
        </w:trPr>
        <w:tc>
          <w:tcPr>
            <w:tcW w:w="3094" w:type="dxa"/>
            <w:gridSpan w:val="2"/>
          </w:tcPr>
          <w:p w14:paraId="79279C12" w14:textId="746DE322" w:rsidR="0013312A" w:rsidRDefault="0013312A" w:rsidP="0013312A">
            <w:pPr>
              <w:rPr>
                <w:b/>
                <w:szCs w:val="24"/>
              </w:rPr>
            </w:pPr>
            <w:r>
              <w:rPr>
                <w:b/>
                <w:szCs w:val="24"/>
              </w:rPr>
              <w:t>6.3. Kokybinių kriterijų įgyvendinimo ir tikrinimo tvarka</w:t>
            </w:r>
          </w:p>
        </w:tc>
        <w:tc>
          <w:tcPr>
            <w:tcW w:w="6441" w:type="dxa"/>
            <w:gridSpan w:val="2"/>
          </w:tcPr>
          <w:p w14:paraId="07A1B23B" w14:textId="6A42013D" w:rsidR="00B301FE" w:rsidRDefault="0013312A" w:rsidP="00B301FE">
            <w:pPr>
              <w:rPr>
                <w:kern w:val="2"/>
                <w:szCs w:val="24"/>
              </w:rPr>
            </w:pPr>
            <w:r>
              <w:rPr>
                <w:kern w:val="2"/>
                <w:szCs w:val="24"/>
              </w:rPr>
              <w:t xml:space="preserve">Netaikoma </w:t>
            </w:r>
          </w:p>
          <w:p w14:paraId="449C3520" w14:textId="6E80EC71" w:rsidR="0013312A" w:rsidRDefault="0013312A" w:rsidP="0013312A">
            <w:pPr>
              <w:rPr>
                <w:kern w:val="2"/>
                <w:szCs w:val="24"/>
              </w:rPr>
            </w:pPr>
          </w:p>
        </w:tc>
      </w:tr>
      <w:tr w:rsidR="0013312A" w14:paraId="759FE80C" w14:textId="77777777">
        <w:trPr>
          <w:trHeight w:val="300"/>
        </w:trPr>
        <w:tc>
          <w:tcPr>
            <w:tcW w:w="9535" w:type="dxa"/>
            <w:gridSpan w:val="4"/>
          </w:tcPr>
          <w:p w14:paraId="4E643707" w14:textId="77777777" w:rsidR="0013312A" w:rsidRDefault="0013312A" w:rsidP="0013312A">
            <w:pPr>
              <w:jc w:val="center"/>
              <w:rPr>
                <w:b/>
                <w:kern w:val="2"/>
                <w:szCs w:val="24"/>
              </w:rPr>
            </w:pPr>
            <w:r>
              <w:rPr>
                <w:b/>
                <w:kern w:val="2"/>
                <w:szCs w:val="24"/>
              </w:rPr>
              <w:t>7. SUTARTIES VYKDYMUI PASITELKIAMI SUBTIEKĖJAI IR (AR) SPECIALISTAI</w:t>
            </w:r>
          </w:p>
        </w:tc>
      </w:tr>
      <w:tr w:rsidR="0013312A" w14:paraId="1A744996" w14:textId="77777777">
        <w:trPr>
          <w:trHeight w:val="300"/>
        </w:trPr>
        <w:tc>
          <w:tcPr>
            <w:tcW w:w="3094" w:type="dxa"/>
            <w:gridSpan w:val="2"/>
          </w:tcPr>
          <w:p w14:paraId="129612C4" w14:textId="77777777" w:rsidR="0013312A" w:rsidRDefault="0013312A" w:rsidP="0013312A">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13312A" w:rsidRDefault="0013312A" w:rsidP="0013312A">
            <w:pPr>
              <w:rPr>
                <w:kern w:val="2"/>
                <w:szCs w:val="24"/>
              </w:rPr>
            </w:pPr>
            <w:r>
              <w:rPr>
                <w:kern w:val="2"/>
                <w:szCs w:val="24"/>
              </w:rPr>
              <w:t>Sutarties vykdymui subtiekėjai ir (ar) specialistai nepasitelkiami.</w:t>
            </w:r>
          </w:p>
          <w:p w14:paraId="0BB1F46F" w14:textId="77777777" w:rsidR="0013312A" w:rsidRDefault="0013312A" w:rsidP="0013312A">
            <w:pPr>
              <w:rPr>
                <w:kern w:val="2"/>
                <w:szCs w:val="24"/>
              </w:rPr>
            </w:pPr>
          </w:p>
          <w:p w14:paraId="44FB0770" w14:textId="77777777" w:rsidR="0013312A" w:rsidRDefault="0013312A" w:rsidP="0013312A">
            <w:pPr>
              <w:rPr>
                <w:color w:val="FF0000"/>
                <w:kern w:val="2"/>
                <w:szCs w:val="24"/>
              </w:rPr>
            </w:pPr>
            <w:r>
              <w:rPr>
                <w:color w:val="FF0000"/>
                <w:kern w:val="2"/>
                <w:szCs w:val="24"/>
              </w:rPr>
              <w:t>arba</w:t>
            </w:r>
          </w:p>
          <w:p w14:paraId="6D59279B" w14:textId="77777777" w:rsidR="0013312A" w:rsidRDefault="0013312A" w:rsidP="0013312A">
            <w:pPr>
              <w:rPr>
                <w:kern w:val="2"/>
                <w:szCs w:val="24"/>
              </w:rPr>
            </w:pPr>
          </w:p>
          <w:p w14:paraId="10514FEF" w14:textId="7D1225AC" w:rsidR="0013312A" w:rsidRDefault="0013312A" w:rsidP="0013312A">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13312A" w14:paraId="4677BEA7" w14:textId="77777777">
        <w:trPr>
          <w:trHeight w:val="300"/>
        </w:trPr>
        <w:tc>
          <w:tcPr>
            <w:tcW w:w="9535" w:type="dxa"/>
            <w:gridSpan w:val="4"/>
          </w:tcPr>
          <w:p w14:paraId="7A37B716" w14:textId="77777777" w:rsidR="0013312A" w:rsidRDefault="0013312A" w:rsidP="0013312A">
            <w:pPr>
              <w:jc w:val="center"/>
              <w:rPr>
                <w:b/>
                <w:kern w:val="2"/>
                <w:szCs w:val="24"/>
              </w:rPr>
            </w:pPr>
            <w:r>
              <w:rPr>
                <w:b/>
                <w:kern w:val="2"/>
                <w:szCs w:val="24"/>
              </w:rPr>
              <w:t>8. PRIEVOLIŲ PAGAL SUTARTĮ ĮVYKDYMO UŽTIKRINIMAS</w:t>
            </w:r>
          </w:p>
        </w:tc>
      </w:tr>
      <w:tr w:rsidR="0013312A" w14:paraId="4155B16E" w14:textId="77777777">
        <w:trPr>
          <w:trHeight w:val="300"/>
        </w:trPr>
        <w:tc>
          <w:tcPr>
            <w:tcW w:w="3094" w:type="dxa"/>
            <w:gridSpan w:val="2"/>
          </w:tcPr>
          <w:p w14:paraId="7AD9E9A7" w14:textId="77777777" w:rsidR="0013312A" w:rsidRDefault="0013312A" w:rsidP="0013312A">
            <w:pPr>
              <w:rPr>
                <w:b/>
                <w:kern w:val="2"/>
                <w:szCs w:val="24"/>
              </w:rPr>
            </w:pPr>
            <w:r>
              <w:rPr>
                <w:b/>
                <w:kern w:val="2"/>
                <w:szCs w:val="24"/>
              </w:rPr>
              <w:t>8.1. Prievolių pagal Sutartį įvykdymo užtikrinimas</w:t>
            </w:r>
          </w:p>
        </w:tc>
        <w:tc>
          <w:tcPr>
            <w:tcW w:w="6441" w:type="dxa"/>
            <w:gridSpan w:val="2"/>
          </w:tcPr>
          <w:p w14:paraId="55E608D1" w14:textId="4E838B96" w:rsidR="00C4383C" w:rsidRDefault="0013312A" w:rsidP="00810256">
            <w:pPr>
              <w:jc w:val="both"/>
              <w:rPr>
                <w:kern w:val="2"/>
                <w:szCs w:val="24"/>
              </w:rPr>
            </w:pPr>
            <w:r>
              <w:rPr>
                <w:kern w:val="2"/>
                <w:szCs w:val="24"/>
              </w:rPr>
              <w:t>Prievolių pagal Sutartį įvykdymas užtikrinamas</w:t>
            </w:r>
            <w:r w:rsidR="00810256">
              <w:rPr>
                <w:kern w:val="2"/>
                <w:szCs w:val="24"/>
              </w:rPr>
              <w:t>:</w:t>
            </w:r>
            <w:r>
              <w:rPr>
                <w:kern w:val="2"/>
                <w:szCs w:val="24"/>
              </w:rPr>
              <w:t xml:space="preserve"> </w:t>
            </w:r>
            <w:r w:rsidR="00C4383C">
              <w:rPr>
                <w:kern w:val="2"/>
                <w:szCs w:val="24"/>
              </w:rPr>
              <w:t>n</w:t>
            </w:r>
            <w:r>
              <w:rPr>
                <w:kern w:val="2"/>
                <w:szCs w:val="24"/>
              </w:rPr>
              <w:t>etesybomis (delspinigiais, bauda)</w:t>
            </w:r>
            <w:r w:rsidR="00C4383C">
              <w:rPr>
                <w:kern w:val="2"/>
                <w:szCs w:val="24"/>
              </w:rPr>
              <w:t>.</w:t>
            </w:r>
          </w:p>
          <w:p w14:paraId="2D80CD6E" w14:textId="129C5A55" w:rsidR="0013312A" w:rsidRPr="00765A48" w:rsidRDefault="0013312A" w:rsidP="0013312A">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13312A" w14:paraId="25D80381" w14:textId="77777777">
        <w:trPr>
          <w:trHeight w:val="300"/>
        </w:trPr>
        <w:tc>
          <w:tcPr>
            <w:tcW w:w="3094" w:type="dxa"/>
            <w:gridSpan w:val="2"/>
          </w:tcPr>
          <w:p w14:paraId="0F8492D8" w14:textId="65641063" w:rsidR="0013312A" w:rsidRDefault="0013312A" w:rsidP="0013312A">
            <w:pPr>
              <w:rPr>
                <w:b/>
                <w:kern w:val="2"/>
                <w:szCs w:val="24"/>
              </w:rPr>
            </w:pPr>
            <w:r>
              <w:rPr>
                <w:b/>
                <w:kern w:val="2"/>
                <w:szCs w:val="24"/>
              </w:rPr>
              <w:t>8.2 Sutarties įvykdymo užtikrinimo galiojimo terminas</w:t>
            </w:r>
          </w:p>
        </w:tc>
        <w:tc>
          <w:tcPr>
            <w:tcW w:w="6441" w:type="dxa"/>
            <w:gridSpan w:val="2"/>
          </w:tcPr>
          <w:p w14:paraId="39D7C947" w14:textId="77777777" w:rsidR="0013312A" w:rsidRDefault="0013312A" w:rsidP="0013312A">
            <w:pPr>
              <w:rPr>
                <w:kern w:val="2"/>
                <w:szCs w:val="24"/>
              </w:rPr>
            </w:pPr>
            <w:r>
              <w:rPr>
                <w:kern w:val="2"/>
                <w:szCs w:val="24"/>
              </w:rPr>
              <w:t>Netaikoma</w:t>
            </w:r>
          </w:p>
          <w:p w14:paraId="6A3C4961" w14:textId="0EBBBBF4" w:rsidR="0013312A" w:rsidRDefault="0013312A" w:rsidP="0013312A">
            <w:pPr>
              <w:rPr>
                <w:kern w:val="2"/>
                <w:szCs w:val="24"/>
              </w:rPr>
            </w:pPr>
          </w:p>
        </w:tc>
      </w:tr>
      <w:tr w:rsidR="0013312A" w14:paraId="2A4E7446" w14:textId="77777777">
        <w:trPr>
          <w:trHeight w:val="300"/>
        </w:trPr>
        <w:tc>
          <w:tcPr>
            <w:tcW w:w="3094" w:type="dxa"/>
            <w:gridSpan w:val="2"/>
          </w:tcPr>
          <w:p w14:paraId="6B0B299A" w14:textId="77777777" w:rsidR="0013312A" w:rsidRDefault="0013312A" w:rsidP="0013312A">
            <w:pPr>
              <w:rPr>
                <w:b/>
                <w:kern w:val="2"/>
                <w:szCs w:val="24"/>
              </w:rPr>
            </w:pPr>
            <w:r>
              <w:rPr>
                <w:b/>
                <w:kern w:val="2"/>
                <w:szCs w:val="24"/>
              </w:rPr>
              <w:t>8.3. Sutarties įvykdymo užtikrinimo pateikimas</w:t>
            </w:r>
          </w:p>
        </w:tc>
        <w:tc>
          <w:tcPr>
            <w:tcW w:w="6441" w:type="dxa"/>
            <w:gridSpan w:val="2"/>
          </w:tcPr>
          <w:p w14:paraId="2647EC90" w14:textId="77777777" w:rsidR="0013312A" w:rsidRDefault="0013312A" w:rsidP="0013312A">
            <w:pPr>
              <w:rPr>
                <w:kern w:val="2"/>
                <w:szCs w:val="24"/>
              </w:rPr>
            </w:pPr>
            <w:r>
              <w:rPr>
                <w:kern w:val="2"/>
                <w:szCs w:val="24"/>
              </w:rPr>
              <w:t>Netaikoma</w:t>
            </w:r>
          </w:p>
          <w:p w14:paraId="47D3FAEF" w14:textId="6B11B1B9" w:rsidR="0013312A" w:rsidRDefault="0013312A" w:rsidP="0013312A">
            <w:pPr>
              <w:rPr>
                <w:szCs w:val="24"/>
              </w:rPr>
            </w:pPr>
          </w:p>
        </w:tc>
      </w:tr>
      <w:tr w:rsidR="0013312A" w14:paraId="15859C99" w14:textId="77777777">
        <w:trPr>
          <w:trHeight w:val="300"/>
        </w:trPr>
        <w:tc>
          <w:tcPr>
            <w:tcW w:w="9535" w:type="dxa"/>
            <w:gridSpan w:val="4"/>
          </w:tcPr>
          <w:p w14:paraId="1ECF65EB" w14:textId="77777777" w:rsidR="0013312A" w:rsidRDefault="0013312A" w:rsidP="0013312A">
            <w:pPr>
              <w:jc w:val="center"/>
              <w:rPr>
                <w:b/>
                <w:kern w:val="2"/>
                <w:szCs w:val="24"/>
              </w:rPr>
            </w:pPr>
            <w:r>
              <w:rPr>
                <w:b/>
                <w:kern w:val="2"/>
                <w:szCs w:val="24"/>
              </w:rPr>
              <w:t>9. ŠALIŲ ATSAKOMYBĖ</w:t>
            </w:r>
          </w:p>
        </w:tc>
      </w:tr>
      <w:tr w:rsidR="00D94F08" w14:paraId="751AAE6F" w14:textId="77777777">
        <w:trPr>
          <w:trHeight w:val="300"/>
        </w:trPr>
        <w:tc>
          <w:tcPr>
            <w:tcW w:w="3094" w:type="dxa"/>
            <w:gridSpan w:val="2"/>
          </w:tcPr>
          <w:p w14:paraId="41D56436" w14:textId="067E4BE6" w:rsidR="00D94F08" w:rsidRDefault="00D94F08" w:rsidP="00D94F08">
            <w:pPr>
              <w:rPr>
                <w:b/>
                <w:kern w:val="2"/>
                <w:szCs w:val="24"/>
              </w:rPr>
            </w:pPr>
            <w:r>
              <w:rPr>
                <w:b/>
                <w:kern w:val="2"/>
                <w:szCs w:val="24"/>
              </w:rPr>
              <w:t>9.1. Pirkėjui taikomos netesybos už mokėjimų pagal Sutartį vėlavimą</w:t>
            </w:r>
          </w:p>
        </w:tc>
        <w:tc>
          <w:tcPr>
            <w:tcW w:w="6441" w:type="dxa"/>
            <w:gridSpan w:val="2"/>
          </w:tcPr>
          <w:p w14:paraId="070C11FC" w14:textId="02DB4874" w:rsidR="00D94F08" w:rsidRDefault="00D94F08" w:rsidP="00D94F08">
            <w:pPr>
              <w:spacing w:line="259" w:lineRule="auto"/>
              <w:jc w:val="both"/>
              <w:rPr>
                <w:color w:val="000000"/>
                <w:kern w:val="2"/>
                <w:szCs w:val="24"/>
              </w:rPr>
            </w:pPr>
            <w:r w:rsidRPr="00B4298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94F08" w14:paraId="2C60DAC2" w14:textId="77777777">
        <w:trPr>
          <w:trHeight w:val="300"/>
        </w:trPr>
        <w:tc>
          <w:tcPr>
            <w:tcW w:w="3094" w:type="dxa"/>
            <w:gridSpan w:val="2"/>
          </w:tcPr>
          <w:p w14:paraId="1BA2D9E1" w14:textId="425BB12B" w:rsidR="00D94F08" w:rsidRDefault="00D94F08" w:rsidP="00D94F08">
            <w:pPr>
              <w:rPr>
                <w:b/>
                <w:kern w:val="2"/>
                <w:szCs w:val="24"/>
              </w:rPr>
            </w:pPr>
            <w:r>
              <w:rPr>
                <w:b/>
                <w:szCs w:val="24"/>
              </w:rPr>
              <w:t>9.2. Tiekėjui taikomos netesybos</w:t>
            </w:r>
          </w:p>
        </w:tc>
        <w:tc>
          <w:tcPr>
            <w:tcW w:w="6441" w:type="dxa"/>
            <w:gridSpan w:val="2"/>
          </w:tcPr>
          <w:p w14:paraId="4801F6DF" w14:textId="77777777" w:rsidR="00D94F08" w:rsidRPr="00764F8D" w:rsidRDefault="00D94F08" w:rsidP="00D94F08">
            <w:pPr>
              <w:jc w:val="both"/>
            </w:pPr>
            <w:r w:rsidRPr="00764F8D">
              <w:rPr>
                <w:szCs w:val="24"/>
                <w:lang w:val="lt"/>
              </w:rPr>
              <w:t xml:space="preserve">9.2.1. Jeigu Tiekėjas vėluoja suteikti Paslaugas arba nevykdo kitų sutartinių įsipareigojimų, Pirkėjas nuo kitos nei nustatytas </w:t>
            </w:r>
            <w:r w:rsidRPr="00764F8D">
              <w:rPr>
                <w:szCs w:val="24"/>
                <w:lang w:val="lt"/>
              </w:rPr>
              <w:lastRenderedPageBreak/>
              <w:t>terminas dienos Tiekėjui skaičiuoja 0,02 (dvi šimtosios) procento dydžio delspinigius už kiekvieną uždelstą dieną nuo laiku nesuteiktų Paslaugų ar kitų sutartinių įsipareigojimų nevykdymo kainos be PVM.</w:t>
            </w:r>
          </w:p>
          <w:p w14:paraId="0E68AE65" w14:textId="77777777" w:rsidR="00D94F08" w:rsidRPr="00764F8D" w:rsidRDefault="00D94F08" w:rsidP="00D94F08">
            <w:pPr>
              <w:jc w:val="both"/>
              <w:rPr>
                <w:szCs w:val="24"/>
              </w:rPr>
            </w:pPr>
            <w:r w:rsidRPr="00764F8D">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0F702F3" w:rsidR="00D94F08" w:rsidRDefault="00D94F08" w:rsidP="00632F56">
            <w:pPr>
              <w:jc w:val="both"/>
              <w:rPr>
                <w:b/>
                <w:kern w:val="2"/>
                <w:szCs w:val="24"/>
              </w:rPr>
            </w:pPr>
            <w:r w:rsidRPr="00764F8D">
              <w:rPr>
                <w:kern w:val="2"/>
              </w:rPr>
              <w:t>9.2.3. Tiekėjas privalo sumokėti Pirkėjui netesybas per 30 (trisdešimt)</w:t>
            </w:r>
            <w:r w:rsidRPr="00764F8D">
              <w:rPr>
                <w:bCs/>
                <w:kern w:val="2"/>
                <w:szCs w:val="24"/>
              </w:rPr>
              <w:t xml:space="preserve"> </w:t>
            </w:r>
            <w:r w:rsidRPr="00764F8D">
              <w:rPr>
                <w:kern w:val="2"/>
              </w:rPr>
              <w:t xml:space="preserve">dienų nuo Pirkėjo pareikalavimo, jeigu netesybų suma nėra </w:t>
            </w:r>
            <w:r w:rsidRPr="00764F8D">
              <w:t>išskaitoma iš Tiekėjui mokėtinos sumos.</w:t>
            </w:r>
          </w:p>
        </w:tc>
      </w:tr>
      <w:tr w:rsidR="00D94F08" w14:paraId="681F27EE" w14:textId="77777777">
        <w:trPr>
          <w:trHeight w:val="300"/>
        </w:trPr>
        <w:tc>
          <w:tcPr>
            <w:tcW w:w="3094" w:type="dxa"/>
            <w:gridSpan w:val="2"/>
          </w:tcPr>
          <w:p w14:paraId="1AB519AC" w14:textId="7CBD3645" w:rsidR="00D94F08" w:rsidRDefault="00D94F08" w:rsidP="00D94F08">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B08F915" w14:textId="77777777" w:rsidR="00D94F08" w:rsidRDefault="00D94F08" w:rsidP="00D94F08">
            <w:pPr>
              <w:jc w:val="both"/>
              <w:rPr>
                <w:bCs/>
                <w:szCs w:val="24"/>
              </w:rPr>
            </w:pPr>
            <w:r>
              <w:rPr>
                <w:bCs/>
                <w:kern w:val="2"/>
                <w:szCs w:val="24"/>
              </w:rPr>
              <w:t xml:space="preserve">9.3.1. Nutraukus Sutartį dėl esminio Sutarties pažeidimo, nustatyto Sutarties Specialiosiose sąlygose, mokama </w:t>
            </w:r>
            <w:r w:rsidRPr="00B151F1">
              <w:rPr>
                <w:bCs/>
                <w:kern w:val="2"/>
                <w:szCs w:val="24"/>
              </w:rPr>
              <w:t xml:space="preserve">5 (penkių) </w:t>
            </w:r>
            <w:r>
              <w:rPr>
                <w:bCs/>
                <w:kern w:val="2"/>
                <w:szCs w:val="24"/>
              </w:rPr>
              <w:t>procentų dydžio bauda nuo Pradinės Sutarties vertės, nurodytos Specialiųjų sąlygų 5.2 punkte.</w:t>
            </w:r>
          </w:p>
          <w:p w14:paraId="324887A7" w14:textId="77777777" w:rsidR="00D94F08" w:rsidRDefault="00D94F08" w:rsidP="00D94F08">
            <w:pPr>
              <w:rPr>
                <w:bCs/>
                <w:szCs w:val="24"/>
              </w:rPr>
            </w:pPr>
          </w:p>
          <w:p w14:paraId="7CBFE0C7" w14:textId="2388D029" w:rsidR="00D94F08" w:rsidRDefault="00D94F08" w:rsidP="00D94F08">
            <w:pPr>
              <w:jc w:val="both"/>
              <w:rPr>
                <w:kern w:val="2"/>
                <w:szCs w:val="24"/>
              </w:rPr>
            </w:pPr>
            <w:r>
              <w:rPr>
                <w:bCs/>
                <w:szCs w:val="24"/>
              </w:rPr>
              <w:t xml:space="preserve">9.3.2. Nepagrįstai nutraukus Sutarties vykdymą ne Sutartyje nustatyta tvarka, mokama </w:t>
            </w:r>
            <w:r w:rsidRPr="00B151F1">
              <w:rPr>
                <w:bCs/>
                <w:kern w:val="2"/>
                <w:szCs w:val="24"/>
              </w:rPr>
              <w:t>5 (penkių)</w:t>
            </w:r>
            <w:r>
              <w:rPr>
                <w:bCs/>
                <w:kern w:val="2"/>
                <w:szCs w:val="24"/>
              </w:rPr>
              <w:t xml:space="preserve"> procentų dydžio bauda nuo Pradinės Sutarties vertės, nurodytos Specialiųjų sąlygų 5.2 punkte.</w:t>
            </w:r>
          </w:p>
        </w:tc>
      </w:tr>
      <w:tr w:rsidR="0013312A" w14:paraId="3A1BC4FA" w14:textId="77777777" w:rsidTr="00A87FEF">
        <w:trPr>
          <w:trHeight w:val="300"/>
        </w:trPr>
        <w:tc>
          <w:tcPr>
            <w:tcW w:w="3094" w:type="dxa"/>
            <w:gridSpan w:val="2"/>
          </w:tcPr>
          <w:p w14:paraId="0E4BB632" w14:textId="0AF19C99" w:rsidR="0013312A" w:rsidRPr="00A06D6E" w:rsidRDefault="0013312A" w:rsidP="0013312A">
            <w:pPr>
              <w:rPr>
                <w:b/>
                <w:kern w:val="2"/>
                <w:szCs w:val="24"/>
              </w:rPr>
            </w:pPr>
            <w:r w:rsidRPr="00A06D6E">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45AAD8C" w:rsidR="0013312A" w:rsidRPr="00A06D6E" w:rsidRDefault="002670D6" w:rsidP="0013312A">
            <w:pPr>
              <w:rPr>
                <w:kern w:val="2"/>
                <w:szCs w:val="24"/>
              </w:rPr>
            </w:pPr>
            <w:r w:rsidRPr="00A06D6E">
              <w:rPr>
                <w:bCs/>
                <w:color w:val="000000"/>
                <w:kern w:val="2"/>
                <w:szCs w:val="24"/>
              </w:rPr>
              <w:t>500,00 (penki šimtai) Eur</w:t>
            </w:r>
            <w:r w:rsidR="00BF37ED">
              <w:rPr>
                <w:bCs/>
                <w:color w:val="000000"/>
                <w:kern w:val="2"/>
                <w:szCs w:val="24"/>
              </w:rPr>
              <w:t xml:space="preserve"> už kiekvieną pažeidimo atvejį</w:t>
            </w:r>
          </w:p>
        </w:tc>
      </w:tr>
      <w:tr w:rsidR="0013312A" w14:paraId="02A0AD2F" w14:textId="77777777">
        <w:trPr>
          <w:trHeight w:val="300"/>
        </w:trPr>
        <w:tc>
          <w:tcPr>
            <w:tcW w:w="3094" w:type="dxa"/>
            <w:gridSpan w:val="2"/>
          </w:tcPr>
          <w:p w14:paraId="566076A6" w14:textId="1092562B" w:rsidR="0013312A" w:rsidRDefault="0013312A" w:rsidP="0013312A">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13312A" w:rsidRDefault="0013312A" w:rsidP="0013312A">
            <w:pPr>
              <w:rPr>
                <w:bCs/>
                <w:color w:val="000000"/>
                <w:kern w:val="2"/>
                <w:szCs w:val="24"/>
              </w:rPr>
            </w:pPr>
            <w:r>
              <w:rPr>
                <w:bCs/>
                <w:color w:val="000000"/>
                <w:kern w:val="2"/>
                <w:szCs w:val="24"/>
              </w:rPr>
              <w:t>Netaikoma</w:t>
            </w:r>
          </w:p>
          <w:p w14:paraId="748DE540" w14:textId="0246F747" w:rsidR="0013312A" w:rsidRDefault="0013312A" w:rsidP="0013312A">
            <w:pPr>
              <w:rPr>
                <w:color w:val="4472C4"/>
                <w:kern w:val="2"/>
                <w:szCs w:val="24"/>
              </w:rPr>
            </w:pPr>
          </w:p>
        </w:tc>
      </w:tr>
      <w:tr w:rsidR="0013312A" w14:paraId="7439E02A" w14:textId="77777777" w:rsidTr="00A87FEF">
        <w:trPr>
          <w:trHeight w:val="300"/>
        </w:trPr>
        <w:tc>
          <w:tcPr>
            <w:tcW w:w="3094" w:type="dxa"/>
            <w:gridSpan w:val="2"/>
          </w:tcPr>
          <w:p w14:paraId="69208AF6" w14:textId="7EE0BDAD" w:rsidR="0013312A" w:rsidRDefault="0013312A" w:rsidP="0013312A">
            <w:pPr>
              <w:rPr>
                <w:b/>
                <w:kern w:val="2"/>
                <w:szCs w:val="24"/>
              </w:rPr>
            </w:pPr>
            <w:r>
              <w:rPr>
                <w:b/>
                <w:kern w:val="2"/>
                <w:szCs w:val="24"/>
              </w:rPr>
              <w:t>9.6. Tiekėjui / Pirkėjui taikoma bauda dėl konfidencialumo reikalavimų nesilaikymo</w:t>
            </w:r>
          </w:p>
        </w:tc>
        <w:tc>
          <w:tcPr>
            <w:tcW w:w="6441" w:type="dxa"/>
            <w:gridSpan w:val="2"/>
          </w:tcPr>
          <w:p w14:paraId="30A99159" w14:textId="0DC9D069" w:rsidR="0013312A" w:rsidRDefault="00AD3FF0" w:rsidP="0013312A">
            <w:pPr>
              <w:rPr>
                <w:color w:val="4472C4"/>
                <w:kern w:val="2"/>
                <w:szCs w:val="24"/>
              </w:rPr>
            </w:pPr>
            <w:r w:rsidRPr="00AD3FF0">
              <w:rPr>
                <w:bCs/>
                <w:kern w:val="2"/>
                <w:szCs w:val="24"/>
              </w:rPr>
              <w:t>1 000,00 (vienas tūkstantis) Eur</w:t>
            </w:r>
            <w:r w:rsidR="006B5F33">
              <w:rPr>
                <w:bCs/>
                <w:kern w:val="2"/>
                <w:szCs w:val="24"/>
              </w:rPr>
              <w:t xml:space="preserve"> </w:t>
            </w:r>
            <w:r w:rsidR="006B5F33">
              <w:rPr>
                <w:bCs/>
                <w:color w:val="000000"/>
                <w:kern w:val="2"/>
                <w:szCs w:val="24"/>
              </w:rPr>
              <w:t>už kiekvieną pažeidimo atvejį</w:t>
            </w:r>
          </w:p>
        </w:tc>
      </w:tr>
      <w:tr w:rsidR="0013312A" w14:paraId="1E6BA83A" w14:textId="77777777">
        <w:trPr>
          <w:trHeight w:val="300"/>
        </w:trPr>
        <w:tc>
          <w:tcPr>
            <w:tcW w:w="3094" w:type="dxa"/>
            <w:gridSpan w:val="2"/>
          </w:tcPr>
          <w:p w14:paraId="6B59AD7B" w14:textId="3DB423A4" w:rsidR="0013312A" w:rsidRDefault="0013312A" w:rsidP="0013312A">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0670636B" w:rsidR="00790589" w:rsidRDefault="0013312A" w:rsidP="00790589">
            <w:pPr>
              <w:rPr>
                <w:color w:val="4472C4"/>
                <w:kern w:val="2"/>
                <w:szCs w:val="24"/>
              </w:rPr>
            </w:pPr>
            <w:r>
              <w:rPr>
                <w:bCs/>
                <w:szCs w:val="24"/>
              </w:rPr>
              <w:t xml:space="preserve">Netaikoma </w:t>
            </w:r>
          </w:p>
          <w:p w14:paraId="31D0481F" w14:textId="40651E1A" w:rsidR="0013312A" w:rsidRDefault="0013312A" w:rsidP="0013312A">
            <w:pPr>
              <w:rPr>
                <w:color w:val="4472C4"/>
                <w:kern w:val="2"/>
                <w:szCs w:val="24"/>
              </w:rPr>
            </w:pPr>
          </w:p>
        </w:tc>
      </w:tr>
      <w:tr w:rsidR="0013312A" w14:paraId="2E410A63" w14:textId="77777777" w:rsidTr="00790589">
        <w:trPr>
          <w:trHeight w:val="123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13312A" w:rsidRDefault="0013312A" w:rsidP="0013312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FE516BE" w:rsidR="0013312A" w:rsidRDefault="0013312A" w:rsidP="00EB445E">
            <w:pPr>
              <w:rPr>
                <w:color w:val="4472C4"/>
                <w:kern w:val="2"/>
                <w:szCs w:val="24"/>
              </w:rPr>
            </w:pPr>
            <w:r>
              <w:rPr>
                <w:bCs/>
                <w:kern w:val="2"/>
                <w:szCs w:val="24"/>
              </w:rPr>
              <w:t>Netaikoma</w:t>
            </w:r>
          </w:p>
        </w:tc>
      </w:tr>
      <w:tr w:rsidR="0013312A" w14:paraId="126A6D36" w14:textId="77777777" w:rsidTr="00C0251E">
        <w:trPr>
          <w:trHeight w:val="300"/>
        </w:trPr>
        <w:tc>
          <w:tcPr>
            <w:tcW w:w="3094" w:type="dxa"/>
            <w:gridSpan w:val="2"/>
          </w:tcPr>
          <w:p w14:paraId="10384E36" w14:textId="4FFA607E" w:rsidR="0013312A" w:rsidRDefault="0013312A" w:rsidP="0013312A">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13312A" w:rsidRDefault="0013312A" w:rsidP="0013312A">
            <w:pPr>
              <w:rPr>
                <w:bCs/>
                <w:kern w:val="2"/>
                <w:szCs w:val="24"/>
              </w:rPr>
            </w:pPr>
            <w:r>
              <w:rPr>
                <w:bCs/>
                <w:kern w:val="2"/>
                <w:szCs w:val="24"/>
              </w:rPr>
              <w:t>Netaikoma</w:t>
            </w:r>
          </w:p>
          <w:p w14:paraId="6F5E6DA7" w14:textId="77777777" w:rsidR="0013312A" w:rsidRDefault="0013312A" w:rsidP="0013312A">
            <w:pPr>
              <w:rPr>
                <w:bCs/>
                <w:kern w:val="2"/>
                <w:szCs w:val="24"/>
              </w:rPr>
            </w:pPr>
          </w:p>
          <w:p w14:paraId="3293B58C" w14:textId="77777777" w:rsidR="0013312A" w:rsidRDefault="0013312A" w:rsidP="0013312A">
            <w:pPr>
              <w:rPr>
                <w:bCs/>
                <w:szCs w:val="24"/>
              </w:rPr>
            </w:pPr>
          </w:p>
          <w:p w14:paraId="39D0982B" w14:textId="77777777" w:rsidR="0013312A" w:rsidRDefault="0013312A" w:rsidP="0013312A">
            <w:pPr>
              <w:rPr>
                <w:color w:val="4472C4"/>
                <w:kern w:val="2"/>
                <w:szCs w:val="24"/>
              </w:rPr>
            </w:pPr>
          </w:p>
        </w:tc>
      </w:tr>
      <w:tr w:rsidR="0013312A" w14:paraId="77AEF0AE" w14:textId="77777777">
        <w:trPr>
          <w:trHeight w:val="300"/>
        </w:trPr>
        <w:tc>
          <w:tcPr>
            <w:tcW w:w="3094" w:type="dxa"/>
            <w:gridSpan w:val="2"/>
          </w:tcPr>
          <w:p w14:paraId="17EC5DF4" w14:textId="49390910" w:rsidR="0013312A" w:rsidRDefault="0013312A" w:rsidP="0013312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38D9D82" w:rsidR="0013312A" w:rsidRDefault="00B44380" w:rsidP="00B44380">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sidRPr="00717F95">
              <w:rPr>
                <w:noProof/>
                <w:kern w:val="2"/>
                <w:szCs w:val="24"/>
              </w:rPr>
              <w:t>1</w:t>
            </w:r>
            <w:r>
              <w:rPr>
                <w:noProof/>
                <w:kern w:val="2"/>
                <w:szCs w:val="24"/>
              </w:rPr>
              <w:t xml:space="preserve"> </w:t>
            </w:r>
            <w:r w:rsidRPr="00717F95">
              <w:rPr>
                <w:noProof/>
                <w:kern w:val="2"/>
                <w:szCs w:val="24"/>
              </w:rPr>
              <w:t xml:space="preserve">(vienas) proc. </w:t>
            </w:r>
            <w:r w:rsidRPr="00717F95">
              <w:rPr>
                <w:kern w:val="2"/>
                <w:szCs w:val="24"/>
              </w:rPr>
              <w:t>dydžio bauda nuo Pradinės Sutarties vertės, nurodytos Specialiųjų sąlygų</w:t>
            </w:r>
            <w:r>
              <w:rPr>
                <w:kern w:val="2"/>
                <w:szCs w:val="24"/>
              </w:rPr>
              <w:t xml:space="preserve"> </w:t>
            </w:r>
            <w:r w:rsidRPr="00717F95">
              <w:rPr>
                <w:kern w:val="2"/>
                <w:szCs w:val="24"/>
              </w:rPr>
              <w:t>5.2</w:t>
            </w:r>
            <w:r>
              <w:rPr>
                <w:kern w:val="2"/>
                <w:szCs w:val="24"/>
              </w:rPr>
              <w:t xml:space="preserve"> </w:t>
            </w:r>
            <w:r w:rsidRPr="00717F95">
              <w:rPr>
                <w:kern w:val="2"/>
                <w:szCs w:val="24"/>
              </w:rPr>
              <w:t>punkte</w:t>
            </w:r>
            <w:r>
              <w:rPr>
                <w:kern w:val="2"/>
                <w:szCs w:val="24"/>
              </w:rPr>
              <w:t>.</w:t>
            </w:r>
          </w:p>
        </w:tc>
      </w:tr>
      <w:tr w:rsidR="0013312A" w14:paraId="7412B22E" w14:textId="77777777">
        <w:trPr>
          <w:trHeight w:val="300"/>
        </w:trPr>
        <w:tc>
          <w:tcPr>
            <w:tcW w:w="9535" w:type="dxa"/>
            <w:gridSpan w:val="4"/>
          </w:tcPr>
          <w:p w14:paraId="0D543F72" w14:textId="77777777" w:rsidR="0013312A" w:rsidRDefault="0013312A" w:rsidP="0013312A">
            <w:pPr>
              <w:jc w:val="center"/>
              <w:rPr>
                <w:color w:val="4472C4"/>
                <w:kern w:val="2"/>
                <w:szCs w:val="24"/>
              </w:rPr>
            </w:pPr>
            <w:r>
              <w:rPr>
                <w:b/>
                <w:kern w:val="2"/>
                <w:szCs w:val="24"/>
              </w:rPr>
              <w:t>10. ESMINĖS SUTARTIES SĄLYGOS</w:t>
            </w:r>
          </w:p>
        </w:tc>
      </w:tr>
      <w:tr w:rsidR="0013312A" w14:paraId="4A74E676" w14:textId="77777777">
        <w:trPr>
          <w:trHeight w:val="300"/>
        </w:trPr>
        <w:tc>
          <w:tcPr>
            <w:tcW w:w="3094" w:type="dxa"/>
            <w:gridSpan w:val="2"/>
          </w:tcPr>
          <w:p w14:paraId="0C4A90A4" w14:textId="48800356" w:rsidR="0013312A" w:rsidRDefault="0013312A" w:rsidP="0013312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13312A" w:rsidRDefault="0013312A" w:rsidP="0013312A">
            <w:pPr>
              <w:rPr>
                <w:kern w:val="2"/>
                <w:szCs w:val="24"/>
              </w:rPr>
            </w:pPr>
            <w:r>
              <w:rPr>
                <w:kern w:val="2"/>
                <w:szCs w:val="24"/>
              </w:rPr>
              <w:t>Netaikoma</w:t>
            </w:r>
          </w:p>
          <w:p w14:paraId="1669F42C" w14:textId="77777777" w:rsidR="0013312A" w:rsidRDefault="0013312A" w:rsidP="0013312A">
            <w:pPr>
              <w:rPr>
                <w:kern w:val="2"/>
                <w:szCs w:val="24"/>
              </w:rPr>
            </w:pPr>
          </w:p>
          <w:p w14:paraId="1AD3CD3A" w14:textId="4BAD008A" w:rsidR="0013312A" w:rsidRDefault="0013312A" w:rsidP="005D210C">
            <w:pPr>
              <w:rPr>
                <w:color w:val="4472C4"/>
                <w:kern w:val="2"/>
                <w:szCs w:val="24"/>
              </w:rPr>
            </w:pPr>
          </w:p>
        </w:tc>
      </w:tr>
      <w:tr w:rsidR="0013312A" w14:paraId="68A8F8F5" w14:textId="77777777">
        <w:trPr>
          <w:trHeight w:val="300"/>
        </w:trPr>
        <w:tc>
          <w:tcPr>
            <w:tcW w:w="3094" w:type="dxa"/>
            <w:gridSpan w:val="2"/>
          </w:tcPr>
          <w:p w14:paraId="458F7686" w14:textId="28A3D4D6" w:rsidR="0013312A" w:rsidRPr="005E3316" w:rsidRDefault="0013312A" w:rsidP="0013312A">
            <w:pPr>
              <w:rPr>
                <w:b/>
                <w:kern w:val="2"/>
                <w:szCs w:val="24"/>
              </w:rPr>
            </w:pPr>
            <w:r>
              <w:rPr>
                <w:b/>
                <w:bCs/>
              </w:rPr>
              <w:t>10.2. Dideli arba nuolatiniai esminės Sutarties sąlygos vykdymo trūkumai</w:t>
            </w:r>
          </w:p>
        </w:tc>
        <w:tc>
          <w:tcPr>
            <w:tcW w:w="6441" w:type="dxa"/>
            <w:gridSpan w:val="2"/>
          </w:tcPr>
          <w:p w14:paraId="3371DE10" w14:textId="2A8E3168" w:rsidR="005D210C" w:rsidRDefault="0013312A" w:rsidP="005D210C">
            <w:pPr>
              <w:spacing w:line="276" w:lineRule="auto"/>
              <w:jc w:val="both"/>
              <w:textAlignment w:val="baseline"/>
              <w:rPr>
                <w:kern w:val="2"/>
                <w:szCs w:val="24"/>
              </w:rPr>
            </w:pPr>
            <w:r>
              <w:rPr>
                <w:rFonts w:eastAsia="Arial"/>
              </w:rPr>
              <w:t xml:space="preserve">Netaikoma </w:t>
            </w:r>
          </w:p>
          <w:p w14:paraId="2BC2BBBD" w14:textId="37276B1A" w:rsidR="0013312A" w:rsidRDefault="0013312A" w:rsidP="0013312A">
            <w:pPr>
              <w:rPr>
                <w:kern w:val="2"/>
                <w:szCs w:val="24"/>
              </w:rPr>
            </w:pPr>
          </w:p>
        </w:tc>
      </w:tr>
      <w:tr w:rsidR="0013312A" w14:paraId="5D5614C8" w14:textId="77777777">
        <w:trPr>
          <w:trHeight w:val="300"/>
        </w:trPr>
        <w:tc>
          <w:tcPr>
            <w:tcW w:w="9535" w:type="dxa"/>
            <w:gridSpan w:val="4"/>
          </w:tcPr>
          <w:p w14:paraId="01BA2625" w14:textId="77777777" w:rsidR="0013312A" w:rsidRDefault="0013312A" w:rsidP="0013312A">
            <w:pPr>
              <w:jc w:val="center"/>
              <w:rPr>
                <w:b/>
                <w:kern w:val="2"/>
                <w:szCs w:val="24"/>
              </w:rPr>
            </w:pPr>
            <w:r>
              <w:rPr>
                <w:b/>
                <w:kern w:val="2"/>
                <w:szCs w:val="24"/>
              </w:rPr>
              <w:t>11. SUTARTIES GALIOJIMAS IR KEITIMAS</w:t>
            </w:r>
          </w:p>
        </w:tc>
      </w:tr>
      <w:tr w:rsidR="0013312A" w14:paraId="01B4A21F" w14:textId="77777777">
        <w:trPr>
          <w:trHeight w:val="300"/>
        </w:trPr>
        <w:tc>
          <w:tcPr>
            <w:tcW w:w="3094" w:type="dxa"/>
            <w:gridSpan w:val="2"/>
          </w:tcPr>
          <w:p w14:paraId="4A683777" w14:textId="77777777" w:rsidR="0013312A" w:rsidRDefault="0013312A" w:rsidP="0013312A">
            <w:pPr>
              <w:rPr>
                <w:b/>
                <w:kern w:val="2"/>
                <w:szCs w:val="24"/>
              </w:rPr>
            </w:pPr>
            <w:r>
              <w:rPr>
                <w:b/>
                <w:szCs w:val="24"/>
              </w:rPr>
              <w:t>11.1. Sutarties sudarymas ir įsigaliojimas</w:t>
            </w:r>
          </w:p>
        </w:tc>
        <w:tc>
          <w:tcPr>
            <w:tcW w:w="6441" w:type="dxa"/>
            <w:gridSpan w:val="2"/>
          </w:tcPr>
          <w:p w14:paraId="6A6371C6" w14:textId="77777777" w:rsidR="0013312A" w:rsidRDefault="0013312A" w:rsidP="0013312A">
            <w:pPr>
              <w:jc w:val="both"/>
              <w:rPr>
                <w:kern w:val="2"/>
                <w:szCs w:val="24"/>
              </w:rPr>
            </w:pPr>
            <w:r>
              <w:rPr>
                <w:kern w:val="2"/>
                <w:szCs w:val="24"/>
              </w:rPr>
              <w:t>Ši Sutartis laikoma sudaryta ir įsigalioja nuo Sutarties pasirašymo dienos (antrosios Šalies pasirašymo dieną).</w:t>
            </w:r>
          </w:p>
          <w:p w14:paraId="0410B9BC" w14:textId="22D5CE54" w:rsidR="0013312A" w:rsidRDefault="0013312A" w:rsidP="0013312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p>
          <w:p w14:paraId="769B8F29" w14:textId="672A1763" w:rsidR="0013312A" w:rsidRPr="007B1E3A" w:rsidRDefault="0013312A" w:rsidP="0013312A">
            <w:pPr>
              <w:pStyle w:val="Sraopastraipa"/>
              <w:numPr>
                <w:ilvl w:val="0"/>
                <w:numId w:val="8"/>
              </w:numPr>
              <w:ind w:left="301"/>
              <w:rPr>
                <w:szCs w:val="24"/>
              </w:rPr>
            </w:pPr>
            <w:r w:rsidRPr="007B1E3A">
              <w:rPr>
                <w:szCs w:val="24"/>
              </w:rPr>
              <w:t xml:space="preserve">2027 m. </w:t>
            </w:r>
            <w:r>
              <w:rPr>
                <w:szCs w:val="24"/>
              </w:rPr>
              <w:t>vasario</w:t>
            </w:r>
            <w:r w:rsidRPr="007B1E3A">
              <w:rPr>
                <w:szCs w:val="24"/>
              </w:rPr>
              <w:t xml:space="preserve"> </w:t>
            </w:r>
            <w:r w:rsidR="00DC5963">
              <w:rPr>
                <w:szCs w:val="24"/>
              </w:rPr>
              <w:t>4</w:t>
            </w:r>
            <w:r w:rsidRPr="007B1E3A">
              <w:rPr>
                <w:szCs w:val="24"/>
              </w:rPr>
              <w:t xml:space="preserve"> d. (I pirkimo objekto dalis);</w:t>
            </w:r>
          </w:p>
          <w:p w14:paraId="48D01673" w14:textId="4339E794" w:rsidR="0013312A" w:rsidRPr="007B1E3A" w:rsidRDefault="002D1062" w:rsidP="0013312A">
            <w:pPr>
              <w:pStyle w:val="Sraopastraipa"/>
              <w:numPr>
                <w:ilvl w:val="0"/>
                <w:numId w:val="8"/>
              </w:numPr>
              <w:ind w:left="301"/>
              <w:rPr>
                <w:szCs w:val="24"/>
              </w:rPr>
            </w:pPr>
            <w:r>
              <w:rPr>
                <w:szCs w:val="24"/>
              </w:rPr>
              <w:t>17 (septyniolika)</w:t>
            </w:r>
            <w:r w:rsidR="006962C5">
              <w:rPr>
                <w:szCs w:val="24"/>
              </w:rPr>
              <w:t xml:space="preserve"> mėnesių</w:t>
            </w:r>
            <w:r w:rsidR="0013312A" w:rsidRPr="007B1E3A">
              <w:rPr>
                <w:szCs w:val="24"/>
              </w:rPr>
              <w:t xml:space="preserve"> (II pirkimo objekto dalis);</w:t>
            </w:r>
          </w:p>
          <w:p w14:paraId="71FA0BAC" w14:textId="47A9313B" w:rsidR="0013312A" w:rsidRPr="00B379B7" w:rsidRDefault="0013312A" w:rsidP="0013312A">
            <w:pPr>
              <w:pStyle w:val="Sraopastraipa"/>
              <w:numPr>
                <w:ilvl w:val="0"/>
                <w:numId w:val="8"/>
              </w:numPr>
              <w:ind w:left="301"/>
              <w:rPr>
                <w:color w:val="4472C4"/>
                <w:szCs w:val="24"/>
              </w:rPr>
            </w:pPr>
            <w:r w:rsidRPr="007B1E3A">
              <w:rPr>
                <w:szCs w:val="24"/>
              </w:rPr>
              <w:t>2</w:t>
            </w:r>
            <w:r>
              <w:rPr>
                <w:szCs w:val="24"/>
              </w:rPr>
              <w:t>5</w:t>
            </w:r>
            <w:r w:rsidRPr="007B1E3A">
              <w:rPr>
                <w:szCs w:val="24"/>
              </w:rPr>
              <w:t xml:space="preserve"> (dvidešimt </w:t>
            </w:r>
            <w:r>
              <w:rPr>
                <w:szCs w:val="24"/>
              </w:rPr>
              <w:t>penki</w:t>
            </w:r>
            <w:r w:rsidRPr="007B1E3A">
              <w:rPr>
                <w:szCs w:val="24"/>
              </w:rPr>
              <w:t>) mėnesi</w:t>
            </w:r>
            <w:r w:rsidR="003228EE">
              <w:rPr>
                <w:szCs w:val="24"/>
              </w:rPr>
              <w:t>ai</w:t>
            </w:r>
            <w:r w:rsidRPr="007B1E3A">
              <w:rPr>
                <w:szCs w:val="24"/>
              </w:rPr>
              <w:t xml:space="preserve"> (III pirkimo objekto dalis).</w:t>
            </w:r>
          </w:p>
          <w:p w14:paraId="209EB3C8" w14:textId="77777777" w:rsidR="0013312A" w:rsidRDefault="0013312A" w:rsidP="0013312A">
            <w:pPr>
              <w:jc w:val="both"/>
              <w:rPr>
                <w:i/>
                <w:iCs/>
                <w:color w:val="FF0000"/>
                <w:kern w:val="2"/>
                <w:szCs w:val="24"/>
              </w:rPr>
            </w:pPr>
          </w:p>
          <w:p w14:paraId="7396F7FD" w14:textId="78660A1D" w:rsidR="0013312A" w:rsidRDefault="0013312A" w:rsidP="0013312A">
            <w:pPr>
              <w:jc w:val="both"/>
              <w:rPr>
                <w:color w:val="4472C4"/>
                <w:kern w:val="2"/>
                <w:szCs w:val="24"/>
              </w:rPr>
            </w:pPr>
            <w:r w:rsidRPr="00194040">
              <w:rPr>
                <w:i/>
                <w:iCs/>
                <w:color w:val="FF0000"/>
                <w:kern w:val="2"/>
                <w:szCs w:val="24"/>
              </w:rPr>
              <w:t>PASTABA:</w:t>
            </w:r>
            <w:r w:rsidRPr="00194040">
              <w:rPr>
                <w:color w:val="FF0000"/>
                <w:kern w:val="2"/>
                <w:szCs w:val="24"/>
              </w:rPr>
              <w:t xml:space="preserve"> </w:t>
            </w:r>
            <w:r w:rsidRPr="00194040">
              <w:rPr>
                <w:i/>
                <w:iCs/>
                <w:kern w:val="2"/>
                <w:szCs w:val="24"/>
              </w:rPr>
              <w:t>sudarant pirkimo sutartį, pirkimo objekto dalių skaičius joje nustatomas atsižvelgiant į tai, dėl kelių pirkimo objekto dalių ši sutartis sudaroma.</w:t>
            </w:r>
          </w:p>
        </w:tc>
      </w:tr>
      <w:tr w:rsidR="0013312A" w14:paraId="0D3292E1" w14:textId="77777777">
        <w:trPr>
          <w:trHeight w:val="300"/>
        </w:trPr>
        <w:tc>
          <w:tcPr>
            <w:tcW w:w="3094" w:type="dxa"/>
            <w:gridSpan w:val="2"/>
          </w:tcPr>
          <w:p w14:paraId="09BC2075" w14:textId="316E2550" w:rsidR="0013312A" w:rsidRDefault="0013312A" w:rsidP="0013312A">
            <w:pPr>
              <w:rPr>
                <w:b/>
                <w:kern w:val="2"/>
                <w:szCs w:val="24"/>
              </w:rPr>
            </w:pPr>
            <w:r>
              <w:rPr>
                <w:b/>
                <w:kern w:val="2"/>
                <w:szCs w:val="24"/>
              </w:rPr>
              <w:t>11.2. Sutarties galiojimo termino pratęsimas</w:t>
            </w:r>
          </w:p>
        </w:tc>
        <w:tc>
          <w:tcPr>
            <w:tcW w:w="6441" w:type="dxa"/>
            <w:gridSpan w:val="2"/>
          </w:tcPr>
          <w:p w14:paraId="7197E005" w14:textId="77777777" w:rsidR="0013312A" w:rsidRDefault="0013312A" w:rsidP="0013312A">
            <w:pPr>
              <w:rPr>
                <w:kern w:val="2"/>
                <w:szCs w:val="24"/>
              </w:rPr>
            </w:pPr>
            <w:r>
              <w:rPr>
                <w:kern w:val="2"/>
                <w:szCs w:val="24"/>
              </w:rPr>
              <w:t>Netaikoma</w:t>
            </w:r>
          </w:p>
          <w:p w14:paraId="782060E8" w14:textId="69827B35" w:rsidR="0013312A" w:rsidRDefault="0013312A" w:rsidP="0013312A">
            <w:pPr>
              <w:rPr>
                <w:kern w:val="2"/>
                <w:szCs w:val="24"/>
              </w:rPr>
            </w:pPr>
          </w:p>
        </w:tc>
      </w:tr>
      <w:tr w:rsidR="0013312A" w14:paraId="7FE809EC" w14:textId="77777777">
        <w:trPr>
          <w:trHeight w:val="300"/>
        </w:trPr>
        <w:tc>
          <w:tcPr>
            <w:tcW w:w="9535" w:type="dxa"/>
            <w:gridSpan w:val="4"/>
          </w:tcPr>
          <w:p w14:paraId="6839791C" w14:textId="77777777" w:rsidR="0013312A" w:rsidRDefault="0013312A" w:rsidP="0013312A">
            <w:pPr>
              <w:jc w:val="center"/>
              <w:rPr>
                <w:b/>
                <w:kern w:val="2"/>
                <w:szCs w:val="24"/>
              </w:rPr>
            </w:pPr>
            <w:r>
              <w:rPr>
                <w:b/>
                <w:kern w:val="2"/>
                <w:szCs w:val="24"/>
              </w:rPr>
              <w:t>12. SUTARTIES NUTRAUKIMAS</w:t>
            </w:r>
          </w:p>
        </w:tc>
      </w:tr>
      <w:tr w:rsidR="0013312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3312A" w:rsidRDefault="0013312A" w:rsidP="0013312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13312A" w:rsidRDefault="0013312A" w:rsidP="00A67B58">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51D1D462" w:rsidR="0013312A" w:rsidRDefault="0013312A" w:rsidP="00A67B58">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13312A" w14:paraId="57B2F7FC" w14:textId="77777777" w:rsidTr="00A87FEF">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3312A" w:rsidRDefault="0013312A" w:rsidP="0013312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13312A" w:rsidRPr="00A87FEF" w:rsidRDefault="0013312A" w:rsidP="007E22D2">
            <w:pPr>
              <w:jc w:val="both"/>
              <w:rPr>
                <w:kern w:val="2"/>
                <w:szCs w:val="24"/>
              </w:rPr>
            </w:pPr>
            <w:r w:rsidRPr="00A87FEF">
              <w:rPr>
                <w:kern w:val="2"/>
                <w:szCs w:val="24"/>
              </w:rPr>
              <w:t xml:space="preserve">12.2.1. jeigu </w:t>
            </w:r>
            <w:r w:rsidRPr="00A25328">
              <w:rPr>
                <w:kern w:val="2"/>
                <w:szCs w:val="24"/>
              </w:rPr>
              <w:t xml:space="preserve">Tiekėjas nevykdo prisiimtų įsipareigojimų už Sutartyje </w:t>
            </w:r>
            <w:r w:rsidRPr="00A87FEF">
              <w:rPr>
                <w:kern w:val="2"/>
                <w:szCs w:val="24"/>
              </w:rPr>
              <w:t>nustatytą Sutarties kainą / įkainius;</w:t>
            </w:r>
          </w:p>
          <w:p w14:paraId="59D7E224" w14:textId="0C0C7BF6" w:rsidR="0013312A" w:rsidRPr="00A87FEF" w:rsidRDefault="0013312A" w:rsidP="0013312A">
            <w:pPr>
              <w:spacing w:line="257" w:lineRule="auto"/>
              <w:jc w:val="both"/>
              <w:rPr>
                <w:rFonts w:eastAsia="Arial"/>
                <w:kern w:val="2"/>
                <w:szCs w:val="24"/>
                <w:lang w:val="lt"/>
              </w:rPr>
            </w:pPr>
            <w:r w:rsidRPr="00A87FEF">
              <w:rPr>
                <w:rFonts w:eastAsia="Arial"/>
                <w:kern w:val="2"/>
                <w:szCs w:val="24"/>
                <w:lang w:val="lt"/>
              </w:rPr>
              <w:t>12.2.</w:t>
            </w:r>
            <w:r w:rsidR="00A87FEF" w:rsidRPr="00A87FEF">
              <w:rPr>
                <w:rFonts w:eastAsia="Arial"/>
                <w:kern w:val="2"/>
                <w:szCs w:val="24"/>
                <w:lang w:val="lt"/>
              </w:rPr>
              <w:t>2</w:t>
            </w:r>
            <w:r w:rsidRPr="00A87FEF">
              <w:rPr>
                <w:rFonts w:eastAsia="Arial"/>
                <w:kern w:val="2"/>
                <w:szCs w:val="24"/>
                <w:lang w:val="lt"/>
              </w:rPr>
              <w:t xml:space="preserve">. jeigu Tiekėjas nesilaiko Sutartyje nustatytų Paslaugų teikimo terminų 2 (du) kartus iš eilės arba vėluoja suteikti </w:t>
            </w:r>
            <w:r w:rsidRPr="00A87FEF">
              <w:rPr>
                <w:rFonts w:eastAsia="Arial"/>
                <w:kern w:val="2"/>
                <w:szCs w:val="24"/>
                <w:lang w:val="lt"/>
              </w:rPr>
              <w:lastRenderedPageBreak/>
              <w:t xml:space="preserve">Paslaugas daugiau nei </w:t>
            </w:r>
            <w:r w:rsidR="005E3316" w:rsidRPr="00A87FEF">
              <w:rPr>
                <w:rFonts w:eastAsia="Arial"/>
                <w:kern w:val="2"/>
                <w:szCs w:val="24"/>
                <w:lang w:val="lt"/>
              </w:rPr>
              <w:t>vieną mėnesį</w:t>
            </w:r>
            <w:r w:rsidRPr="00A87FEF">
              <w:rPr>
                <w:rFonts w:eastAsia="Arial"/>
                <w:kern w:val="2"/>
                <w:szCs w:val="24"/>
                <w:lang w:val="lt"/>
              </w:rPr>
              <w:t xml:space="preserve"> nuo Sutartyje nustatyto Paslaugų suteikimo termino;</w:t>
            </w:r>
          </w:p>
          <w:p w14:paraId="4A0B73D1" w14:textId="4AA861F1" w:rsidR="0013312A" w:rsidRPr="00A87FEF" w:rsidRDefault="0013312A" w:rsidP="0013312A">
            <w:pPr>
              <w:tabs>
                <w:tab w:val="left" w:pos="567"/>
                <w:tab w:val="left" w:pos="851"/>
                <w:tab w:val="left" w:pos="992"/>
                <w:tab w:val="left" w:pos="1134"/>
              </w:tabs>
              <w:spacing w:line="257" w:lineRule="auto"/>
              <w:jc w:val="both"/>
              <w:rPr>
                <w:rFonts w:eastAsia="Arial"/>
                <w:kern w:val="2"/>
                <w:szCs w:val="24"/>
                <w:lang w:val="lt"/>
              </w:rPr>
            </w:pPr>
            <w:r w:rsidRPr="00A87FEF">
              <w:rPr>
                <w:rFonts w:eastAsia="Arial"/>
                <w:kern w:val="2"/>
                <w:szCs w:val="24"/>
                <w:lang w:val="lt"/>
              </w:rPr>
              <w:t>12.2.</w:t>
            </w:r>
            <w:r w:rsidR="00A87FEF" w:rsidRPr="00A87FEF">
              <w:rPr>
                <w:rFonts w:eastAsia="Arial"/>
                <w:kern w:val="2"/>
                <w:szCs w:val="24"/>
                <w:lang w:val="lt"/>
              </w:rPr>
              <w:t>3</w:t>
            </w:r>
            <w:r w:rsidRPr="00A87FEF">
              <w:rPr>
                <w:rFonts w:eastAsia="Arial"/>
                <w:kern w:val="2"/>
                <w:szCs w:val="24"/>
                <w:lang w:val="lt"/>
              </w:rPr>
              <w:t>. jeigu Tiekėjas pažeidžia Paslaugų suteikimo terminus ir priskaičiuotų netesybų už vėlavimą suma viršija 20 (dvidešimt) proc. Pradinės sutarties vertės;</w:t>
            </w:r>
          </w:p>
          <w:p w14:paraId="3466F29E" w14:textId="0BA8E5CA" w:rsidR="0013312A" w:rsidRPr="003001EE" w:rsidRDefault="0013312A" w:rsidP="0013312A">
            <w:pPr>
              <w:tabs>
                <w:tab w:val="left" w:pos="567"/>
                <w:tab w:val="left" w:pos="851"/>
                <w:tab w:val="left" w:pos="992"/>
                <w:tab w:val="left" w:pos="1134"/>
              </w:tabs>
              <w:spacing w:line="257" w:lineRule="auto"/>
              <w:jc w:val="both"/>
              <w:rPr>
                <w:rFonts w:eastAsia="Arial"/>
                <w:kern w:val="2"/>
                <w:szCs w:val="24"/>
                <w:lang w:val="lt"/>
              </w:rPr>
            </w:pPr>
            <w:r w:rsidRPr="00A87FEF">
              <w:rPr>
                <w:rFonts w:eastAsia="Arial"/>
                <w:kern w:val="2"/>
                <w:szCs w:val="24"/>
                <w:lang w:val="lt"/>
              </w:rPr>
              <w:t>12.2.</w:t>
            </w:r>
            <w:r w:rsidR="00A87FEF" w:rsidRPr="00A87FEF">
              <w:rPr>
                <w:rFonts w:eastAsia="Arial"/>
                <w:kern w:val="2"/>
                <w:szCs w:val="24"/>
                <w:lang w:val="lt"/>
              </w:rPr>
              <w:t>4</w:t>
            </w:r>
            <w:r w:rsidRPr="00A87FEF">
              <w:rPr>
                <w:rFonts w:eastAsia="Arial"/>
                <w:kern w:val="2"/>
                <w:szCs w:val="24"/>
                <w:lang w:val="lt"/>
              </w:rPr>
              <w:t xml:space="preserve">. Tiekėjas pažeidžia Paslaugų suteikimo terminus ir dėl Paslaugų suteikimo vėlavimo </w:t>
            </w:r>
            <w:r w:rsidRPr="003001EE">
              <w:rPr>
                <w:rFonts w:eastAsia="Arial"/>
                <w:kern w:val="2"/>
                <w:szCs w:val="24"/>
                <w:lang w:val="lt"/>
              </w:rPr>
              <w:t>Paslaugos tampa nebereikalingos;</w:t>
            </w:r>
          </w:p>
          <w:p w14:paraId="6C765B22" w14:textId="10B67289" w:rsidR="0013312A" w:rsidRPr="003001EE" w:rsidRDefault="0013312A" w:rsidP="0013312A">
            <w:pPr>
              <w:tabs>
                <w:tab w:val="left" w:pos="567"/>
                <w:tab w:val="left" w:pos="851"/>
                <w:tab w:val="left" w:pos="992"/>
                <w:tab w:val="left" w:pos="1134"/>
              </w:tabs>
              <w:spacing w:line="257" w:lineRule="auto"/>
              <w:jc w:val="both"/>
              <w:rPr>
                <w:rFonts w:eastAsia="Arial"/>
                <w:kern w:val="2"/>
                <w:szCs w:val="24"/>
                <w:lang w:val="lt"/>
              </w:rPr>
            </w:pPr>
            <w:r w:rsidRPr="003001EE">
              <w:rPr>
                <w:rFonts w:eastAsia="Arial"/>
                <w:kern w:val="2"/>
                <w:szCs w:val="24"/>
                <w:lang w:val="lt"/>
              </w:rPr>
              <w:t>12.2.</w:t>
            </w:r>
            <w:r w:rsidR="00A87FEF">
              <w:rPr>
                <w:rFonts w:eastAsia="Arial"/>
                <w:kern w:val="2"/>
                <w:szCs w:val="24"/>
                <w:lang w:val="lt"/>
              </w:rPr>
              <w:t>5</w:t>
            </w:r>
            <w:r w:rsidRPr="003001EE">
              <w:rPr>
                <w:rFonts w:eastAsia="Arial"/>
                <w:kern w:val="2"/>
                <w:szCs w:val="24"/>
                <w:lang w:val="lt"/>
              </w:rPr>
              <w:t>. Tiekėjas daugiau kaip 2 (du) kartus suteikia Paslaugas, kurios neatitinka Sutartyje ir (ar) įstatymuose nustatytų reikalavimų Paslaugoms;</w:t>
            </w:r>
          </w:p>
          <w:p w14:paraId="139308FC" w14:textId="4279E8E6" w:rsidR="0013312A" w:rsidRPr="003001EE" w:rsidRDefault="0013312A" w:rsidP="0013312A">
            <w:pPr>
              <w:tabs>
                <w:tab w:val="left" w:pos="567"/>
                <w:tab w:val="left" w:pos="851"/>
                <w:tab w:val="left" w:pos="992"/>
                <w:tab w:val="left" w:pos="1134"/>
              </w:tabs>
              <w:spacing w:line="257" w:lineRule="auto"/>
              <w:jc w:val="both"/>
              <w:rPr>
                <w:rFonts w:eastAsia="Arial"/>
                <w:kern w:val="2"/>
                <w:szCs w:val="24"/>
                <w:lang w:val="lt"/>
              </w:rPr>
            </w:pPr>
            <w:r w:rsidRPr="003001EE">
              <w:rPr>
                <w:rFonts w:eastAsia="Arial"/>
                <w:kern w:val="2"/>
                <w:szCs w:val="24"/>
                <w:lang w:val="lt"/>
              </w:rPr>
              <w:t>12.2.</w:t>
            </w:r>
            <w:r w:rsidR="00A87FEF">
              <w:rPr>
                <w:rFonts w:eastAsia="Arial"/>
                <w:kern w:val="2"/>
                <w:szCs w:val="24"/>
                <w:lang w:val="lt"/>
              </w:rPr>
              <w:t>6</w:t>
            </w:r>
            <w:r w:rsidRPr="003001E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49AAFC60" w:rsidR="0013312A" w:rsidRPr="00DF37A6" w:rsidRDefault="0013312A" w:rsidP="00DF37A6">
            <w:pPr>
              <w:tabs>
                <w:tab w:val="left" w:pos="567"/>
                <w:tab w:val="left" w:pos="851"/>
                <w:tab w:val="left" w:pos="992"/>
                <w:tab w:val="left" w:pos="1134"/>
              </w:tabs>
              <w:spacing w:line="257" w:lineRule="auto"/>
              <w:jc w:val="both"/>
              <w:rPr>
                <w:rFonts w:eastAsia="Arial"/>
                <w:kern w:val="2"/>
                <w:szCs w:val="24"/>
                <w:lang w:val="lt"/>
              </w:rPr>
            </w:pPr>
            <w:r w:rsidRPr="003001EE">
              <w:rPr>
                <w:rFonts w:eastAsia="Arial"/>
                <w:kern w:val="2"/>
                <w:szCs w:val="24"/>
                <w:lang w:val="lt"/>
              </w:rPr>
              <w:t>12.2.</w:t>
            </w:r>
            <w:r w:rsidR="00A87FEF">
              <w:rPr>
                <w:rFonts w:eastAsia="Arial"/>
                <w:kern w:val="2"/>
                <w:szCs w:val="24"/>
                <w:lang w:val="lt"/>
              </w:rPr>
              <w:t>7</w:t>
            </w:r>
            <w:r w:rsidRPr="003001EE">
              <w:rPr>
                <w:rFonts w:eastAsia="Arial"/>
                <w:kern w:val="2"/>
                <w:szCs w:val="24"/>
                <w:lang w:val="lt"/>
              </w:rPr>
              <w:t>. Tiekėjas pažeidžia šios Sutarties nuostatas, reglamentuojančias konkurenciją, intelektinės nuosavybės ar konfidencialios informacijos valdymą</w:t>
            </w:r>
            <w:r w:rsidR="00DF37A6">
              <w:rPr>
                <w:rFonts w:eastAsia="Arial"/>
                <w:kern w:val="2"/>
                <w:szCs w:val="24"/>
                <w:lang w:val="lt"/>
              </w:rPr>
              <w:t>.</w:t>
            </w:r>
          </w:p>
        </w:tc>
      </w:tr>
      <w:tr w:rsidR="0013312A" w14:paraId="46270E91" w14:textId="77777777">
        <w:trPr>
          <w:trHeight w:val="300"/>
        </w:trPr>
        <w:tc>
          <w:tcPr>
            <w:tcW w:w="9535" w:type="dxa"/>
            <w:gridSpan w:val="4"/>
          </w:tcPr>
          <w:p w14:paraId="07E06248" w14:textId="205082DE" w:rsidR="0013312A" w:rsidRDefault="0013312A" w:rsidP="0013312A">
            <w:pPr>
              <w:jc w:val="center"/>
              <w:rPr>
                <w:kern w:val="2"/>
                <w:szCs w:val="24"/>
              </w:rPr>
            </w:pPr>
            <w:r>
              <w:rPr>
                <w:b/>
                <w:kern w:val="2"/>
                <w:szCs w:val="24"/>
              </w:rPr>
              <w:lastRenderedPageBreak/>
              <w:t xml:space="preserve">13. APLINKOS APSAUGOS IR SOCIALINIAI KRITERIJAI </w:t>
            </w:r>
          </w:p>
        </w:tc>
      </w:tr>
      <w:tr w:rsidR="0013312A" w14:paraId="18AE2F61" w14:textId="77777777">
        <w:trPr>
          <w:trHeight w:val="300"/>
        </w:trPr>
        <w:tc>
          <w:tcPr>
            <w:tcW w:w="3058" w:type="dxa"/>
          </w:tcPr>
          <w:p w14:paraId="6366A32C" w14:textId="77777777" w:rsidR="0013312A" w:rsidRDefault="0013312A" w:rsidP="0013312A">
            <w:pPr>
              <w:rPr>
                <w:b/>
                <w:kern w:val="2"/>
                <w:szCs w:val="24"/>
              </w:rPr>
            </w:pPr>
            <w:r>
              <w:rPr>
                <w:b/>
                <w:kern w:val="2"/>
                <w:szCs w:val="24"/>
              </w:rPr>
              <w:t xml:space="preserve">13.1. Su perkamomis paslaugomis susiję  aplinkos apsaugos kriterijai </w:t>
            </w:r>
          </w:p>
        </w:tc>
        <w:tc>
          <w:tcPr>
            <w:tcW w:w="6477" w:type="dxa"/>
            <w:gridSpan w:val="3"/>
          </w:tcPr>
          <w:p w14:paraId="3F14B69B" w14:textId="0D7F3CBB" w:rsidR="0013312A" w:rsidRDefault="0013312A" w:rsidP="0013312A">
            <w:pPr>
              <w:jc w:val="both"/>
              <w:rPr>
                <w:kern w:val="2"/>
                <w:szCs w:val="24"/>
              </w:rPr>
            </w:pPr>
            <w:r>
              <w:rPr>
                <w:kern w:val="2"/>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13312A" w14:paraId="71B127CD" w14:textId="77777777">
        <w:trPr>
          <w:trHeight w:val="300"/>
        </w:trPr>
        <w:tc>
          <w:tcPr>
            <w:tcW w:w="3058" w:type="dxa"/>
          </w:tcPr>
          <w:p w14:paraId="6D5C5242" w14:textId="77777777" w:rsidR="0013312A" w:rsidRDefault="0013312A" w:rsidP="0013312A">
            <w:pPr>
              <w:rPr>
                <w:b/>
                <w:kern w:val="2"/>
                <w:szCs w:val="24"/>
              </w:rPr>
            </w:pPr>
            <w:r>
              <w:rPr>
                <w:b/>
                <w:kern w:val="2"/>
                <w:szCs w:val="24"/>
              </w:rPr>
              <w:t>13.2. Su perkamomis Paslaugomis susiję socialiniai kriterijai</w:t>
            </w:r>
          </w:p>
        </w:tc>
        <w:tc>
          <w:tcPr>
            <w:tcW w:w="6477" w:type="dxa"/>
            <w:gridSpan w:val="3"/>
          </w:tcPr>
          <w:p w14:paraId="09CCACC2" w14:textId="40B8263F" w:rsidR="0013312A" w:rsidRDefault="0013312A" w:rsidP="0013312A">
            <w:pPr>
              <w:rPr>
                <w:color w:val="4472C4"/>
                <w:kern w:val="2"/>
                <w:szCs w:val="24"/>
                <w:shd w:val="clear" w:color="auto" w:fill="FFFFFF"/>
              </w:rPr>
            </w:pPr>
            <w:r>
              <w:rPr>
                <w:color w:val="000000"/>
                <w:kern w:val="2"/>
                <w:szCs w:val="24"/>
                <w:shd w:val="clear" w:color="auto" w:fill="FFFFFF"/>
              </w:rPr>
              <w:t>Netaikoma</w:t>
            </w:r>
          </w:p>
          <w:p w14:paraId="7170065E" w14:textId="617324A0" w:rsidR="0013312A" w:rsidRDefault="0013312A" w:rsidP="0013312A">
            <w:pPr>
              <w:rPr>
                <w:color w:val="0070C0"/>
                <w:kern w:val="2"/>
                <w:szCs w:val="24"/>
              </w:rPr>
            </w:pPr>
          </w:p>
        </w:tc>
      </w:tr>
      <w:tr w:rsidR="0013312A" w14:paraId="0E3437C2" w14:textId="77777777">
        <w:trPr>
          <w:trHeight w:val="300"/>
        </w:trPr>
        <w:tc>
          <w:tcPr>
            <w:tcW w:w="9535" w:type="dxa"/>
            <w:gridSpan w:val="4"/>
          </w:tcPr>
          <w:p w14:paraId="1BD9D104" w14:textId="2E2C239A" w:rsidR="0013312A" w:rsidRDefault="0013312A" w:rsidP="0013312A">
            <w:pPr>
              <w:jc w:val="center"/>
              <w:rPr>
                <w:kern w:val="2"/>
                <w:szCs w:val="24"/>
              </w:rPr>
            </w:pPr>
            <w:r>
              <w:rPr>
                <w:b/>
                <w:kern w:val="2"/>
                <w:szCs w:val="24"/>
              </w:rPr>
              <w:t xml:space="preserve">14. BENDRŲJŲ SĄLYGŲ PAKEITIMAI IR PAPILDYMAI </w:t>
            </w:r>
          </w:p>
        </w:tc>
      </w:tr>
      <w:tr w:rsidR="0013312A" w14:paraId="00CDF661" w14:textId="77777777">
        <w:trPr>
          <w:trHeight w:val="300"/>
        </w:trPr>
        <w:tc>
          <w:tcPr>
            <w:tcW w:w="3058" w:type="dxa"/>
          </w:tcPr>
          <w:p w14:paraId="044BD4E3" w14:textId="77777777" w:rsidR="0013312A" w:rsidRDefault="0013312A" w:rsidP="0013312A">
            <w:pPr>
              <w:rPr>
                <w:b/>
                <w:kern w:val="2"/>
                <w:szCs w:val="24"/>
              </w:rPr>
            </w:pPr>
            <w:r>
              <w:rPr>
                <w:b/>
                <w:kern w:val="2"/>
                <w:szCs w:val="24"/>
              </w:rPr>
              <w:t xml:space="preserve">14.1. </w:t>
            </w:r>
          </w:p>
        </w:tc>
        <w:tc>
          <w:tcPr>
            <w:tcW w:w="6477" w:type="dxa"/>
            <w:gridSpan w:val="3"/>
          </w:tcPr>
          <w:p w14:paraId="480F088D" w14:textId="4C82EEEB" w:rsidR="0013312A" w:rsidRDefault="0013312A" w:rsidP="0013312A">
            <w:pPr>
              <w:rPr>
                <w:kern w:val="2"/>
                <w:szCs w:val="24"/>
              </w:rPr>
            </w:pPr>
            <w:r>
              <w:rPr>
                <w:kern w:val="2"/>
                <w:szCs w:val="24"/>
              </w:rPr>
              <w:t xml:space="preserve">Šalys susitaria pakeisti nurodytą Sutarties Bendrųjų sąlygų punktą ir išdėstyti jį nauja redakcija: </w:t>
            </w:r>
          </w:p>
          <w:p w14:paraId="71F9375E" w14:textId="7C3A9FA1" w:rsidR="0013312A" w:rsidRPr="009B1A83" w:rsidRDefault="0013312A" w:rsidP="0013312A">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13312A" w14:paraId="2CA3CEA0" w14:textId="77777777">
        <w:trPr>
          <w:trHeight w:val="300"/>
        </w:trPr>
        <w:tc>
          <w:tcPr>
            <w:tcW w:w="3058" w:type="dxa"/>
          </w:tcPr>
          <w:p w14:paraId="7871A9FF" w14:textId="77777777" w:rsidR="0013312A" w:rsidRDefault="0013312A" w:rsidP="0013312A">
            <w:pPr>
              <w:rPr>
                <w:b/>
                <w:kern w:val="2"/>
                <w:szCs w:val="24"/>
              </w:rPr>
            </w:pPr>
            <w:r>
              <w:rPr>
                <w:b/>
                <w:kern w:val="2"/>
                <w:szCs w:val="24"/>
              </w:rPr>
              <w:t>14.2.</w:t>
            </w:r>
          </w:p>
        </w:tc>
        <w:tc>
          <w:tcPr>
            <w:tcW w:w="6477" w:type="dxa"/>
            <w:gridSpan w:val="3"/>
          </w:tcPr>
          <w:p w14:paraId="4E4B17CA" w14:textId="3FE784C5" w:rsidR="0013312A" w:rsidRDefault="0013312A" w:rsidP="0013312A">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13312A" w:rsidRDefault="0013312A" w:rsidP="0013312A">
            <w:pPr>
              <w:jc w:val="both"/>
              <w:rPr>
                <w:kern w:val="2"/>
                <w:szCs w:val="24"/>
              </w:rPr>
            </w:pPr>
            <w:r>
              <w:rPr>
                <w:kern w:val="2"/>
                <w:szCs w:val="24"/>
              </w:rPr>
              <w:lastRenderedPageBreak/>
              <w:t>14.2.1. Sutarties Bendrųjų sąlygų 5 skyrius „Sutarties vykdymo metu pateikiami dokumentai“ papildomas naujais 5.4 ir 5.5 punktais, kurie išdėstomi taip:</w:t>
            </w:r>
          </w:p>
          <w:p w14:paraId="672B1A07" w14:textId="77777777" w:rsidR="0013312A" w:rsidRDefault="0013312A" w:rsidP="0013312A">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13312A" w:rsidRPr="00100E86" w:rsidRDefault="0013312A" w:rsidP="0013312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3A13053B" w14:textId="77777777" w:rsidR="0013312A" w:rsidRPr="00100E86" w:rsidRDefault="0013312A" w:rsidP="0013312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13312A" w:rsidRDefault="0013312A" w:rsidP="0013312A">
            <w:pPr>
              <w:rPr>
                <w:kern w:val="2"/>
                <w:szCs w:val="24"/>
              </w:rPr>
            </w:pPr>
          </w:p>
          <w:p w14:paraId="5FB9971E" w14:textId="7701B1CF" w:rsidR="0013312A" w:rsidRPr="00C06EB0" w:rsidRDefault="0013312A" w:rsidP="0013312A">
            <w:pPr>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13312A" w:rsidRPr="00C06EB0" w:rsidRDefault="0013312A" w:rsidP="0013312A">
            <w:pPr>
              <w:rPr>
                <w:kern w:val="2"/>
                <w:szCs w:val="24"/>
              </w:rPr>
            </w:pPr>
          </w:p>
          <w:p w14:paraId="5C0BB08F" w14:textId="77777777" w:rsidR="0013312A" w:rsidRPr="00C06EB0" w:rsidRDefault="0013312A" w:rsidP="0013312A">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13312A" w:rsidRPr="00C06EB0" w:rsidRDefault="0013312A" w:rsidP="0013312A">
            <w:pPr>
              <w:jc w:val="center"/>
              <w:rPr>
                <w:kern w:val="2"/>
                <w:szCs w:val="24"/>
              </w:rPr>
            </w:pPr>
          </w:p>
          <w:p w14:paraId="479BA022" w14:textId="77777777" w:rsidR="0013312A" w:rsidRPr="00C06EB0" w:rsidRDefault="0013312A" w:rsidP="0013312A">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13312A" w:rsidRPr="00C06EB0" w:rsidRDefault="0013312A" w:rsidP="0013312A">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13312A" w:rsidRPr="00C06EB0" w:rsidRDefault="0013312A" w:rsidP="0013312A">
            <w:pPr>
              <w:pBdr>
                <w:top w:val="nil"/>
                <w:left w:val="nil"/>
                <w:bottom w:val="nil"/>
                <w:right w:val="nil"/>
                <w:between w:val="nil"/>
                <w:bar w:val="nil"/>
              </w:pBdr>
              <w:suppressAutoHyphens/>
              <w:ind w:firstLine="562"/>
              <w:jc w:val="both"/>
              <w:rPr>
                <w:kern w:val="2"/>
                <w:szCs w:val="24"/>
              </w:rPr>
            </w:pPr>
          </w:p>
          <w:p w14:paraId="4B09DD0B" w14:textId="77777777" w:rsidR="0013312A" w:rsidRPr="00C06EB0" w:rsidRDefault="0013312A" w:rsidP="0013312A">
            <w:pPr>
              <w:pBdr>
                <w:top w:val="nil"/>
                <w:left w:val="nil"/>
                <w:bottom w:val="nil"/>
                <w:right w:val="nil"/>
                <w:between w:val="nil"/>
                <w:bar w:val="nil"/>
              </w:pBdr>
              <w:suppressAutoHyphens/>
              <w:ind w:firstLine="562"/>
              <w:jc w:val="both"/>
              <w:rPr>
                <w:kern w:val="2"/>
                <w:szCs w:val="24"/>
              </w:rPr>
            </w:pPr>
          </w:p>
          <w:p w14:paraId="5471D4E6" w14:textId="3D82C250" w:rsidR="0013312A" w:rsidRPr="00C06EB0" w:rsidRDefault="0013312A" w:rsidP="0013312A">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13312A" w:rsidRPr="00C06EB0" w:rsidRDefault="0013312A" w:rsidP="0013312A">
            <w:pPr>
              <w:pBdr>
                <w:top w:val="nil"/>
                <w:left w:val="nil"/>
                <w:bottom w:val="nil"/>
                <w:right w:val="nil"/>
                <w:between w:val="nil"/>
                <w:bar w:val="nil"/>
              </w:pBdr>
              <w:suppressAutoHyphens/>
              <w:ind w:firstLine="562"/>
              <w:jc w:val="both"/>
              <w:rPr>
                <w:kern w:val="2"/>
                <w:szCs w:val="24"/>
              </w:rPr>
            </w:pPr>
          </w:p>
          <w:p w14:paraId="0463D34C" w14:textId="77777777" w:rsidR="0013312A" w:rsidRPr="00C06EB0" w:rsidRDefault="0013312A" w:rsidP="0013312A">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13312A" w:rsidRPr="00C06EB0" w:rsidRDefault="0013312A" w:rsidP="0013312A">
            <w:pPr>
              <w:pBdr>
                <w:top w:val="nil"/>
                <w:left w:val="nil"/>
                <w:bottom w:val="nil"/>
                <w:right w:val="nil"/>
                <w:between w:val="nil"/>
                <w:bar w:val="nil"/>
              </w:pBdr>
              <w:suppressAutoHyphens/>
              <w:ind w:firstLine="562"/>
              <w:jc w:val="both"/>
              <w:rPr>
                <w:kern w:val="2"/>
                <w:szCs w:val="24"/>
              </w:rPr>
            </w:pPr>
          </w:p>
          <w:p w14:paraId="19EED1D2" w14:textId="77777777" w:rsidR="0013312A" w:rsidRPr="00C06EB0" w:rsidRDefault="0013312A" w:rsidP="0013312A">
            <w:pPr>
              <w:pBdr>
                <w:top w:val="nil"/>
                <w:left w:val="nil"/>
                <w:bottom w:val="nil"/>
                <w:right w:val="nil"/>
                <w:between w:val="nil"/>
                <w:bar w:val="nil"/>
              </w:pBdr>
              <w:suppressAutoHyphens/>
              <w:ind w:firstLine="562"/>
              <w:jc w:val="both"/>
              <w:rPr>
                <w:kern w:val="2"/>
                <w:szCs w:val="24"/>
              </w:rPr>
            </w:pPr>
          </w:p>
          <w:p w14:paraId="79F41F0E" w14:textId="77777777" w:rsidR="0013312A" w:rsidRPr="00C06EB0" w:rsidRDefault="0013312A" w:rsidP="0013312A">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13312A" w:rsidRPr="00C06EB0" w:rsidRDefault="0013312A" w:rsidP="0013312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13312A" w:rsidRPr="00C06EB0" w:rsidRDefault="0013312A" w:rsidP="0013312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13312A" w:rsidRPr="00C06EB0" w:rsidRDefault="0013312A" w:rsidP="0013312A">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13312A" w:rsidRPr="00C06EB0" w:rsidRDefault="0013312A" w:rsidP="0013312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13312A" w:rsidRPr="00C06EB0" w:rsidRDefault="0013312A" w:rsidP="0013312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13312A" w:rsidRPr="00C06EB0" w:rsidRDefault="0013312A" w:rsidP="0013312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13312A" w:rsidRPr="00C06EB0" w:rsidRDefault="0013312A" w:rsidP="0013312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13312A" w:rsidRPr="00C06EB0" w:rsidRDefault="0013312A" w:rsidP="0013312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4F68F882" w:rsidR="0013312A" w:rsidRDefault="0013312A" w:rsidP="0013312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13312A" w14:paraId="52826352" w14:textId="77777777">
        <w:trPr>
          <w:trHeight w:val="300"/>
        </w:trPr>
        <w:tc>
          <w:tcPr>
            <w:tcW w:w="3058" w:type="dxa"/>
          </w:tcPr>
          <w:p w14:paraId="233A918A" w14:textId="77777777" w:rsidR="0013312A" w:rsidRDefault="0013312A" w:rsidP="0013312A">
            <w:pPr>
              <w:rPr>
                <w:b/>
                <w:kern w:val="2"/>
                <w:szCs w:val="24"/>
              </w:rPr>
            </w:pPr>
            <w:r>
              <w:rPr>
                <w:b/>
                <w:kern w:val="2"/>
                <w:szCs w:val="24"/>
              </w:rPr>
              <w:lastRenderedPageBreak/>
              <w:t>14.3.</w:t>
            </w:r>
          </w:p>
        </w:tc>
        <w:tc>
          <w:tcPr>
            <w:tcW w:w="6477" w:type="dxa"/>
            <w:gridSpan w:val="3"/>
          </w:tcPr>
          <w:p w14:paraId="02FD8275" w14:textId="5D3D99D8" w:rsidR="0013312A" w:rsidRDefault="0013312A" w:rsidP="0013312A">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13312A" w14:paraId="48D32DC8" w14:textId="77777777">
        <w:trPr>
          <w:trHeight w:val="300"/>
        </w:trPr>
        <w:tc>
          <w:tcPr>
            <w:tcW w:w="3058" w:type="dxa"/>
          </w:tcPr>
          <w:p w14:paraId="0B30FF0B" w14:textId="69CC115E" w:rsidR="0013312A" w:rsidRDefault="0013312A" w:rsidP="0013312A">
            <w:pPr>
              <w:rPr>
                <w:b/>
                <w:kern w:val="2"/>
                <w:szCs w:val="24"/>
              </w:rPr>
            </w:pPr>
            <w:r>
              <w:rPr>
                <w:b/>
                <w:kern w:val="2"/>
                <w:szCs w:val="24"/>
              </w:rPr>
              <w:t>14.4.</w:t>
            </w:r>
          </w:p>
        </w:tc>
        <w:tc>
          <w:tcPr>
            <w:tcW w:w="6477" w:type="dxa"/>
            <w:gridSpan w:val="3"/>
          </w:tcPr>
          <w:p w14:paraId="71B506CF" w14:textId="77777777" w:rsidR="0013312A" w:rsidRDefault="0013312A" w:rsidP="0013312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3312A" w14:paraId="7ED2EDF1" w14:textId="77777777">
        <w:trPr>
          <w:trHeight w:val="300"/>
        </w:trPr>
        <w:tc>
          <w:tcPr>
            <w:tcW w:w="9535" w:type="dxa"/>
            <w:gridSpan w:val="4"/>
          </w:tcPr>
          <w:p w14:paraId="689031C9" w14:textId="77777777" w:rsidR="0013312A" w:rsidRDefault="0013312A" w:rsidP="0013312A">
            <w:pPr>
              <w:jc w:val="center"/>
              <w:rPr>
                <w:b/>
                <w:kern w:val="2"/>
                <w:szCs w:val="24"/>
              </w:rPr>
            </w:pPr>
            <w:r>
              <w:rPr>
                <w:b/>
                <w:kern w:val="2"/>
                <w:szCs w:val="24"/>
              </w:rPr>
              <w:t>15. SUTARTIES PRIEDAI</w:t>
            </w:r>
          </w:p>
        </w:tc>
      </w:tr>
      <w:tr w:rsidR="0013312A" w14:paraId="43B17553" w14:textId="77777777">
        <w:trPr>
          <w:trHeight w:val="300"/>
        </w:trPr>
        <w:tc>
          <w:tcPr>
            <w:tcW w:w="3058" w:type="dxa"/>
          </w:tcPr>
          <w:p w14:paraId="7CFF3567" w14:textId="77777777" w:rsidR="0013312A" w:rsidRDefault="0013312A" w:rsidP="0013312A">
            <w:pPr>
              <w:rPr>
                <w:b/>
                <w:kern w:val="2"/>
                <w:szCs w:val="24"/>
              </w:rPr>
            </w:pPr>
            <w:r>
              <w:rPr>
                <w:b/>
                <w:kern w:val="2"/>
                <w:szCs w:val="24"/>
              </w:rPr>
              <w:t>15.1. Priedas Nr. 1</w:t>
            </w:r>
          </w:p>
        </w:tc>
        <w:tc>
          <w:tcPr>
            <w:tcW w:w="6477" w:type="dxa"/>
            <w:gridSpan w:val="3"/>
          </w:tcPr>
          <w:p w14:paraId="65B09E30" w14:textId="324F869E" w:rsidR="0013312A" w:rsidRDefault="0013312A" w:rsidP="0013312A">
            <w:pPr>
              <w:jc w:val="both"/>
              <w:rPr>
                <w:b/>
                <w:kern w:val="2"/>
                <w:szCs w:val="24"/>
              </w:rPr>
            </w:pPr>
            <w:r w:rsidRPr="005C02E4">
              <w:rPr>
                <w:color w:val="000000"/>
                <w:kern w:val="2"/>
                <w:szCs w:val="24"/>
              </w:rPr>
              <w:t>Techninė specifikacija</w:t>
            </w:r>
          </w:p>
        </w:tc>
      </w:tr>
      <w:tr w:rsidR="0013312A" w14:paraId="2CC1D4F0" w14:textId="77777777">
        <w:trPr>
          <w:trHeight w:val="300"/>
        </w:trPr>
        <w:tc>
          <w:tcPr>
            <w:tcW w:w="3058" w:type="dxa"/>
          </w:tcPr>
          <w:p w14:paraId="09EEBB7C" w14:textId="77777777" w:rsidR="0013312A" w:rsidRDefault="0013312A" w:rsidP="0013312A">
            <w:pPr>
              <w:rPr>
                <w:b/>
                <w:kern w:val="2"/>
                <w:szCs w:val="24"/>
              </w:rPr>
            </w:pPr>
            <w:r>
              <w:rPr>
                <w:b/>
                <w:kern w:val="2"/>
                <w:szCs w:val="24"/>
              </w:rPr>
              <w:t>15.2. Priedas Nr. 2</w:t>
            </w:r>
          </w:p>
        </w:tc>
        <w:tc>
          <w:tcPr>
            <w:tcW w:w="6477" w:type="dxa"/>
            <w:gridSpan w:val="3"/>
          </w:tcPr>
          <w:p w14:paraId="269B3EB8" w14:textId="2FEC2355" w:rsidR="0013312A" w:rsidRDefault="0013312A" w:rsidP="0013312A">
            <w:pPr>
              <w:jc w:val="both"/>
              <w:rPr>
                <w:b/>
                <w:kern w:val="2"/>
                <w:szCs w:val="24"/>
              </w:rPr>
            </w:pPr>
            <w:r w:rsidRPr="005C02E4">
              <w:rPr>
                <w:bCs/>
                <w:kern w:val="2"/>
                <w:szCs w:val="24"/>
              </w:rPr>
              <w:t>Pasiūlymas</w:t>
            </w:r>
          </w:p>
        </w:tc>
      </w:tr>
      <w:tr w:rsidR="0013312A" w14:paraId="58745085" w14:textId="77777777">
        <w:trPr>
          <w:trHeight w:val="300"/>
        </w:trPr>
        <w:tc>
          <w:tcPr>
            <w:tcW w:w="3058" w:type="dxa"/>
          </w:tcPr>
          <w:p w14:paraId="2312C897" w14:textId="77777777" w:rsidR="0013312A" w:rsidRDefault="0013312A" w:rsidP="0013312A">
            <w:pPr>
              <w:rPr>
                <w:b/>
                <w:kern w:val="2"/>
                <w:szCs w:val="24"/>
              </w:rPr>
            </w:pPr>
            <w:r>
              <w:rPr>
                <w:b/>
                <w:kern w:val="2"/>
                <w:szCs w:val="24"/>
              </w:rPr>
              <w:t>15.3. Priedas Nr. 3</w:t>
            </w:r>
          </w:p>
        </w:tc>
        <w:tc>
          <w:tcPr>
            <w:tcW w:w="6477" w:type="dxa"/>
            <w:gridSpan w:val="3"/>
          </w:tcPr>
          <w:p w14:paraId="22A614AF" w14:textId="111435BE" w:rsidR="0013312A" w:rsidRDefault="0013312A" w:rsidP="0013312A">
            <w:pPr>
              <w:jc w:val="both"/>
              <w:rPr>
                <w:b/>
                <w:kern w:val="2"/>
                <w:szCs w:val="24"/>
              </w:rPr>
            </w:pPr>
            <w:r w:rsidRPr="005C02E4">
              <w:rPr>
                <w:kern w:val="2"/>
                <w:szCs w:val="24"/>
              </w:rPr>
              <w:t>Sutarties vykdymui pasitelkiami subtiekėjai ir (ar) specialistai (jei taikoma)</w:t>
            </w:r>
          </w:p>
        </w:tc>
      </w:tr>
      <w:tr w:rsidR="003F7752" w14:paraId="2A61AEF0" w14:textId="77777777">
        <w:trPr>
          <w:trHeight w:val="300"/>
        </w:trPr>
        <w:tc>
          <w:tcPr>
            <w:tcW w:w="3058" w:type="dxa"/>
          </w:tcPr>
          <w:p w14:paraId="6A752549" w14:textId="3C37D10A" w:rsidR="003F7752" w:rsidRDefault="003F7752" w:rsidP="003F7752">
            <w:pPr>
              <w:rPr>
                <w:b/>
                <w:kern w:val="2"/>
                <w:szCs w:val="24"/>
              </w:rPr>
            </w:pPr>
            <w:r w:rsidRPr="00591726">
              <w:rPr>
                <w:b/>
                <w:kern w:val="2"/>
                <w:szCs w:val="24"/>
              </w:rPr>
              <w:t xml:space="preserve">15.3. Priedas Nr. </w:t>
            </w:r>
            <w:r>
              <w:rPr>
                <w:b/>
                <w:kern w:val="2"/>
                <w:szCs w:val="24"/>
              </w:rPr>
              <w:t>4</w:t>
            </w:r>
          </w:p>
        </w:tc>
        <w:tc>
          <w:tcPr>
            <w:tcW w:w="6477" w:type="dxa"/>
            <w:gridSpan w:val="3"/>
          </w:tcPr>
          <w:p w14:paraId="2B244B18" w14:textId="0606CF50" w:rsidR="003F7752" w:rsidRPr="005C02E4" w:rsidRDefault="003F7752" w:rsidP="003F7752">
            <w:pPr>
              <w:jc w:val="both"/>
              <w:rPr>
                <w:kern w:val="2"/>
                <w:szCs w:val="24"/>
              </w:rPr>
            </w:pPr>
            <w:r>
              <w:rPr>
                <w:kern w:val="2"/>
                <w:szCs w:val="24"/>
              </w:rPr>
              <w:t>Paslaugų perdavimo – priėmimo akto forma</w:t>
            </w:r>
          </w:p>
        </w:tc>
      </w:tr>
      <w:tr w:rsidR="003F7752" w14:paraId="3E373677" w14:textId="77777777">
        <w:trPr>
          <w:trHeight w:val="300"/>
        </w:trPr>
        <w:tc>
          <w:tcPr>
            <w:tcW w:w="3058" w:type="dxa"/>
          </w:tcPr>
          <w:p w14:paraId="41248AED" w14:textId="79A6246A" w:rsidR="003F7752" w:rsidRDefault="003F7752" w:rsidP="003F7752">
            <w:pPr>
              <w:rPr>
                <w:b/>
                <w:kern w:val="2"/>
                <w:szCs w:val="24"/>
              </w:rPr>
            </w:pPr>
            <w:r w:rsidRPr="00591726">
              <w:rPr>
                <w:b/>
                <w:kern w:val="2"/>
                <w:szCs w:val="24"/>
              </w:rPr>
              <w:t xml:space="preserve">15.3. Priedas Nr. </w:t>
            </w:r>
            <w:r>
              <w:rPr>
                <w:b/>
                <w:kern w:val="2"/>
                <w:szCs w:val="24"/>
              </w:rPr>
              <w:t>5</w:t>
            </w:r>
          </w:p>
        </w:tc>
        <w:tc>
          <w:tcPr>
            <w:tcW w:w="6477" w:type="dxa"/>
            <w:gridSpan w:val="3"/>
          </w:tcPr>
          <w:p w14:paraId="31F279CB" w14:textId="562F9685" w:rsidR="003F7752" w:rsidRPr="005C02E4" w:rsidRDefault="003F7752" w:rsidP="003F7752">
            <w:pPr>
              <w:jc w:val="both"/>
              <w:rPr>
                <w:kern w:val="2"/>
                <w:szCs w:val="24"/>
              </w:rPr>
            </w:pPr>
            <w:r>
              <w:rPr>
                <w:kern w:val="2"/>
                <w:szCs w:val="24"/>
              </w:rPr>
              <w:t>Asmens duomenų tvarkymo susitarimas</w:t>
            </w:r>
          </w:p>
        </w:tc>
      </w:tr>
      <w:tr w:rsidR="003F7752" w14:paraId="7226C09E" w14:textId="77777777">
        <w:trPr>
          <w:trHeight w:val="300"/>
        </w:trPr>
        <w:tc>
          <w:tcPr>
            <w:tcW w:w="3058" w:type="dxa"/>
          </w:tcPr>
          <w:p w14:paraId="163B744D" w14:textId="458EDD6B" w:rsidR="003F7752" w:rsidRDefault="003F7752" w:rsidP="003F7752">
            <w:pPr>
              <w:rPr>
                <w:b/>
                <w:kern w:val="2"/>
                <w:szCs w:val="24"/>
              </w:rPr>
            </w:pPr>
            <w:r w:rsidRPr="00591726">
              <w:rPr>
                <w:b/>
                <w:kern w:val="2"/>
                <w:szCs w:val="24"/>
              </w:rPr>
              <w:t xml:space="preserve">15.3. Priedas Nr. </w:t>
            </w:r>
            <w:r>
              <w:rPr>
                <w:b/>
                <w:kern w:val="2"/>
                <w:szCs w:val="24"/>
              </w:rPr>
              <w:t>6</w:t>
            </w:r>
          </w:p>
        </w:tc>
        <w:tc>
          <w:tcPr>
            <w:tcW w:w="6477" w:type="dxa"/>
            <w:gridSpan w:val="3"/>
          </w:tcPr>
          <w:p w14:paraId="01E96726" w14:textId="6D75D811" w:rsidR="003F7752" w:rsidRPr="005C02E4" w:rsidRDefault="003F7752" w:rsidP="003F7752">
            <w:pPr>
              <w:jc w:val="both"/>
              <w:rPr>
                <w:kern w:val="2"/>
                <w:szCs w:val="24"/>
              </w:rPr>
            </w:pPr>
            <w:r>
              <w:rPr>
                <w:bCs/>
                <w:kern w:val="2"/>
                <w:szCs w:val="24"/>
              </w:rPr>
              <w:t>S</w:t>
            </w:r>
            <w:r w:rsidRPr="00ED641D">
              <w:rPr>
                <w:bCs/>
                <w:kern w:val="2"/>
                <w:szCs w:val="24"/>
              </w:rPr>
              <w:t>usitarimas dėl taikomų organizacinių ir techninių kibernetinio saugumo reikalavimų</w:t>
            </w:r>
          </w:p>
        </w:tc>
      </w:tr>
      <w:tr w:rsidR="003F7752" w14:paraId="5F30F7AF" w14:textId="77777777">
        <w:trPr>
          <w:trHeight w:val="300"/>
        </w:trPr>
        <w:tc>
          <w:tcPr>
            <w:tcW w:w="3058" w:type="dxa"/>
          </w:tcPr>
          <w:p w14:paraId="7F8DDEC8" w14:textId="3969A110" w:rsidR="003F7752" w:rsidRDefault="003F7752" w:rsidP="003F7752">
            <w:pPr>
              <w:rPr>
                <w:b/>
                <w:kern w:val="2"/>
                <w:szCs w:val="24"/>
              </w:rPr>
            </w:pPr>
            <w:r w:rsidRPr="00591726">
              <w:rPr>
                <w:b/>
                <w:kern w:val="2"/>
                <w:szCs w:val="24"/>
              </w:rPr>
              <w:t xml:space="preserve">15.3. Priedas Nr. </w:t>
            </w:r>
            <w:r>
              <w:rPr>
                <w:b/>
                <w:kern w:val="2"/>
                <w:szCs w:val="24"/>
              </w:rPr>
              <w:t>7</w:t>
            </w:r>
          </w:p>
        </w:tc>
        <w:tc>
          <w:tcPr>
            <w:tcW w:w="6477" w:type="dxa"/>
            <w:gridSpan w:val="3"/>
          </w:tcPr>
          <w:p w14:paraId="00A89A38" w14:textId="50D180B3" w:rsidR="003F7752" w:rsidRDefault="003F7752" w:rsidP="003F7752">
            <w:pPr>
              <w:jc w:val="both"/>
              <w:rPr>
                <w:bCs/>
                <w:kern w:val="2"/>
                <w:szCs w:val="24"/>
              </w:rPr>
            </w:pPr>
            <w:r>
              <w:rPr>
                <w:bCs/>
                <w:kern w:val="2"/>
                <w:szCs w:val="24"/>
              </w:rPr>
              <w:t xml:space="preserve">Konfidencialumo </w:t>
            </w:r>
            <w:r w:rsidR="00ED5E69">
              <w:rPr>
                <w:bCs/>
                <w:kern w:val="2"/>
                <w:szCs w:val="24"/>
              </w:rPr>
              <w:t>pasižadėjimas</w:t>
            </w:r>
          </w:p>
        </w:tc>
      </w:tr>
      <w:tr w:rsidR="0013312A" w14:paraId="278F6726" w14:textId="77777777">
        <w:tc>
          <w:tcPr>
            <w:tcW w:w="9535" w:type="dxa"/>
            <w:gridSpan w:val="4"/>
          </w:tcPr>
          <w:p w14:paraId="306ED934" w14:textId="77777777" w:rsidR="0013312A" w:rsidRDefault="0013312A" w:rsidP="0013312A">
            <w:pPr>
              <w:jc w:val="center"/>
              <w:rPr>
                <w:b/>
                <w:kern w:val="2"/>
                <w:szCs w:val="24"/>
              </w:rPr>
            </w:pPr>
            <w:r>
              <w:rPr>
                <w:b/>
                <w:kern w:val="2"/>
                <w:szCs w:val="24"/>
              </w:rPr>
              <w:t>16. ŠALIŲ ATSTOVŲ PARAŠAI</w:t>
            </w:r>
          </w:p>
        </w:tc>
      </w:tr>
      <w:tr w:rsidR="0013312A" w14:paraId="1A4801F8" w14:textId="77777777">
        <w:tc>
          <w:tcPr>
            <w:tcW w:w="5224" w:type="dxa"/>
            <w:gridSpan w:val="3"/>
          </w:tcPr>
          <w:p w14:paraId="4374ECAE" w14:textId="77777777" w:rsidR="0013312A" w:rsidRDefault="0013312A" w:rsidP="0013312A">
            <w:pPr>
              <w:jc w:val="center"/>
              <w:rPr>
                <w:b/>
                <w:kern w:val="2"/>
                <w:szCs w:val="24"/>
              </w:rPr>
            </w:pPr>
            <w:r>
              <w:rPr>
                <w:b/>
                <w:kern w:val="2"/>
                <w:szCs w:val="24"/>
              </w:rPr>
              <w:t>PIRKĖJAS</w:t>
            </w:r>
          </w:p>
        </w:tc>
        <w:tc>
          <w:tcPr>
            <w:tcW w:w="4311" w:type="dxa"/>
          </w:tcPr>
          <w:p w14:paraId="77A89ACF" w14:textId="77777777" w:rsidR="0013312A" w:rsidRDefault="0013312A" w:rsidP="0013312A">
            <w:pPr>
              <w:jc w:val="center"/>
              <w:rPr>
                <w:b/>
                <w:kern w:val="2"/>
                <w:szCs w:val="24"/>
              </w:rPr>
            </w:pPr>
            <w:r>
              <w:rPr>
                <w:b/>
                <w:kern w:val="2"/>
                <w:szCs w:val="24"/>
              </w:rPr>
              <w:t>TIEKĖJAS</w:t>
            </w:r>
          </w:p>
        </w:tc>
      </w:tr>
      <w:tr w:rsidR="0013312A" w14:paraId="21CAB534" w14:textId="77777777">
        <w:tc>
          <w:tcPr>
            <w:tcW w:w="5224" w:type="dxa"/>
            <w:gridSpan w:val="3"/>
          </w:tcPr>
          <w:p w14:paraId="578049DB" w14:textId="77777777" w:rsidR="0013312A" w:rsidRDefault="0013312A" w:rsidP="0013312A">
            <w:pPr>
              <w:jc w:val="center"/>
              <w:rPr>
                <w:color w:val="4472C4"/>
                <w:kern w:val="2"/>
                <w:szCs w:val="24"/>
              </w:rPr>
            </w:pPr>
            <w:r>
              <w:rPr>
                <w:color w:val="4472C4"/>
                <w:kern w:val="2"/>
                <w:szCs w:val="24"/>
              </w:rPr>
              <w:t>(nurodomos atstovo pareigos, vardas, pavardė)</w:t>
            </w:r>
          </w:p>
        </w:tc>
        <w:tc>
          <w:tcPr>
            <w:tcW w:w="4311" w:type="dxa"/>
          </w:tcPr>
          <w:p w14:paraId="6F9E2A53" w14:textId="77777777" w:rsidR="0013312A" w:rsidRDefault="0013312A" w:rsidP="0013312A">
            <w:pPr>
              <w:jc w:val="center"/>
              <w:rPr>
                <w:b/>
                <w:kern w:val="2"/>
                <w:szCs w:val="24"/>
              </w:rPr>
            </w:pPr>
            <w:r>
              <w:rPr>
                <w:color w:val="4472C4"/>
                <w:kern w:val="2"/>
                <w:szCs w:val="24"/>
              </w:rPr>
              <w:t>(nurodomos atstovo pareigos, vardas, pavardė)</w:t>
            </w:r>
          </w:p>
        </w:tc>
      </w:tr>
      <w:tr w:rsidR="0013312A" w14:paraId="0C834F1B" w14:textId="77777777">
        <w:tc>
          <w:tcPr>
            <w:tcW w:w="5224" w:type="dxa"/>
            <w:gridSpan w:val="3"/>
          </w:tcPr>
          <w:p w14:paraId="789659E3" w14:textId="77777777" w:rsidR="0013312A" w:rsidRDefault="0013312A" w:rsidP="0013312A">
            <w:pPr>
              <w:jc w:val="center"/>
              <w:rPr>
                <w:b/>
                <w:color w:val="4472C4"/>
                <w:kern w:val="2"/>
                <w:szCs w:val="24"/>
              </w:rPr>
            </w:pPr>
          </w:p>
          <w:p w14:paraId="3B035D0A" w14:textId="77777777" w:rsidR="0013312A" w:rsidRDefault="0013312A" w:rsidP="0013312A">
            <w:pPr>
              <w:jc w:val="center"/>
              <w:rPr>
                <w:b/>
                <w:color w:val="4472C4"/>
                <w:kern w:val="2"/>
                <w:szCs w:val="24"/>
              </w:rPr>
            </w:pPr>
            <w:r>
              <w:rPr>
                <w:b/>
                <w:color w:val="4472C4"/>
                <w:kern w:val="2"/>
                <w:szCs w:val="24"/>
              </w:rPr>
              <w:t>(parašas)</w:t>
            </w:r>
          </w:p>
          <w:p w14:paraId="0B1520FA" w14:textId="77777777" w:rsidR="0013312A" w:rsidRDefault="0013312A" w:rsidP="0013312A">
            <w:pPr>
              <w:jc w:val="center"/>
              <w:rPr>
                <w:b/>
                <w:color w:val="4472C4"/>
                <w:kern w:val="2"/>
                <w:szCs w:val="24"/>
              </w:rPr>
            </w:pPr>
          </w:p>
          <w:p w14:paraId="449ED037" w14:textId="77777777" w:rsidR="0013312A" w:rsidRDefault="0013312A" w:rsidP="0013312A">
            <w:pPr>
              <w:jc w:val="center"/>
              <w:rPr>
                <w:b/>
                <w:color w:val="4472C4"/>
                <w:kern w:val="2"/>
                <w:szCs w:val="24"/>
              </w:rPr>
            </w:pPr>
          </w:p>
        </w:tc>
        <w:tc>
          <w:tcPr>
            <w:tcW w:w="4311" w:type="dxa"/>
          </w:tcPr>
          <w:p w14:paraId="1BA6AD11" w14:textId="77777777" w:rsidR="0013312A" w:rsidRDefault="0013312A" w:rsidP="0013312A">
            <w:pPr>
              <w:jc w:val="center"/>
              <w:rPr>
                <w:b/>
                <w:color w:val="4472C4"/>
                <w:kern w:val="2"/>
                <w:szCs w:val="24"/>
              </w:rPr>
            </w:pPr>
          </w:p>
          <w:p w14:paraId="644A2BE8" w14:textId="77777777" w:rsidR="0013312A" w:rsidRDefault="0013312A" w:rsidP="0013312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61D02" w14:textId="77777777" w:rsidR="00170700" w:rsidRDefault="00170700">
      <w:pPr>
        <w:rPr>
          <w:sz w:val="20"/>
        </w:rPr>
      </w:pPr>
      <w:r>
        <w:rPr>
          <w:sz w:val="20"/>
        </w:rPr>
        <w:separator/>
      </w:r>
    </w:p>
  </w:endnote>
  <w:endnote w:type="continuationSeparator" w:id="0">
    <w:p w14:paraId="52007FDE" w14:textId="77777777" w:rsidR="00170700" w:rsidRDefault="00170700">
      <w:pPr>
        <w:rPr>
          <w:sz w:val="20"/>
        </w:rPr>
      </w:pPr>
      <w:r>
        <w:rPr>
          <w:sz w:val="20"/>
        </w:rPr>
        <w:continuationSeparator/>
      </w:r>
    </w:p>
  </w:endnote>
  <w:endnote w:type="continuationNotice" w:id="1">
    <w:p w14:paraId="543ECCCC" w14:textId="77777777" w:rsidR="00170700" w:rsidRDefault="00170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55376" w14:textId="77777777" w:rsidR="00170700" w:rsidRDefault="00170700">
      <w:pPr>
        <w:rPr>
          <w:sz w:val="20"/>
        </w:rPr>
      </w:pPr>
      <w:r>
        <w:rPr>
          <w:sz w:val="20"/>
        </w:rPr>
        <w:separator/>
      </w:r>
    </w:p>
  </w:footnote>
  <w:footnote w:type="continuationSeparator" w:id="0">
    <w:p w14:paraId="1E15C3A7" w14:textId="77777777" w:rsidR="00170700" w:rsidRDefault="00170700">
      <w:pPr>
        <w:rPr>
          <w:sz w:val="20"/>
        </w:rPr>
      </w:pPr>
      <w:r>
        <w:rPr>
          <w:sz w:val="20"/>
        </w:rPr>
        <w:continuationSeparator/>
      </w:r>
    </w:p>
  </w:footnote>
  <w:footnote w:type="continuationNotice" w:id="1">
    <w:p w14:paraId="4069F35A" w14:textId="77777777" w:rsidR="00170700" w:rsidRDefault="00170700"/>
  </w:footnote>
  <w:footnote w:id="2">
    <w:p w14:paraId="3C17C882" w14:textId="77777777" w:rsidR="0013312A" w:rsidRDefault="0013312A"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BBB74" w14:textId="77777777" w:rsidR="0037391E" w:rsidRPr="0037391E" w:rsidRDefault="0037391E" w:rsidP="0037391E">
    <w:pPr>
      <w:pStyle w:val="Antrats"/>
      <w:jc w:val="right"/>
      <w:rPr>
        <w:i/>
        <w:iCs/>
      </w:rPr>
    </w:pPr>
    <w:r w:rsidRPr="0037391E">
      <w:rPr>
        <w:i/>
        <w:iCs/>
      </w:rPr>
      <w:t>Specialiųjų pirkimo sąlygų 7 priedas „Sutarties projektas“</w:t>
    </w:r>
  </w:p>
  <w:p w14:paraId="40C4153A" w14:textId="77777777" w:rsidR="0037391E" w:rsidRDefault="003739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6EA"/>
    <w:multiLevelType w:val="hybridMultilevel"/>
    <w:tmpl w:val="CD5CF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C2461"/>
    <w:multiLevelType w:val="hybridMultilevel"/>
    <w:tmpl w:val="BA3ACB24"/>
    <w:lvl w:ilvl="0" w:tplc="FFFFFFFF">
      <w:start w:val="1"/>
      <w:numFmt w:val="decimal"/>
      <w:lvlText w:val="%1."/>
      <w:lvlJc w:val="left"/>
      <w:pPr>
        <w:ind w:left="780" w:hanging="360"/>
      </w:pPr>
      <w:rPr>
        <w:color w:val="auto"/>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EEC27AA"/>
    <w:multiLevelType w:val="hybridMultilevel"/>
    <w:tmpl w:val="BA3ACB24"/>
    <w:lvl w:ilvl="0" w:tplc="FFFFFFFF">
      <w:start w:val="1"/>
      <w:numFmt w:val="decimal"/>
      <w:lvlText w:val="%1."/>
      <w:lvlJc w:val="left"/>
      <w:pPr>
        <w:ind w:left="780" w:hanging="360"/>
      </w:pPr>
      <w:rPr>
        <w:color w:val="auto"/>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 w15:restartNumberingAfterBreak="0">
    <w:nsid w:val="52D44446"/>
    <w:multiLevelType w:val="hybridMultilevel"/>
    <w:tmpl w:val="E672596A"/>
    <w:lvl w:ilvl="0" w:tplc="FFFFFFF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64590418"/>
    <w:multiLevelType w:val="hybridMultilevel"/>
    <w:tmpl w:val="BA3ACB24"/>
    <w:lvl w:ilvl="0" w:tplc="E05E1B96">
      <w:start w:val="1"/>
      <w:numFmt w:val="decimal"/>
      <w:lvlText w:val="%1."/>
      <w:lvlJc w:val="left"/>
      <w:pPr>
        <w:ind w:left="780" w:hanging="360"/>
      </w:pPr>
      <w:rPr>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6F9D3BEC"/>
    <w:multiLevelType w:val="hybridMultilevel"/>
    <w:tmpl w:val="CD5CFF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2"/>
  </w:num>
  <w:num w:numId="2" w16cid:durableId="1371490485">
    <w:abstractNumId w:val="7"/>
  </w:num>
  <w:num w:numId="3" w16cid:durableId="931165304">
    <w:abstractNumId w:val="0"/>
  </w:num>
  <w:num w:numId="4" w16cid:durableId="412241491">
    <w:abstractNumId w:val="6"/>
  </w:num>
  <w:num w:numId="5" w16cid:durableId="916475534">
    <w:abstractNumId w:val="4"/>
  </w:num>
  <w:num w:numId="6" w16cid:durableId="670105958">
    <w:abstractNumId w:val="5"/>
  </w:num>
  <w:num w:numId="7" w16cid:durableId="1806434980">
    <w:abstractNumId w:val="3"/>
  </w:num>
  <w:num w:numId="8" w16cid:durableId="1321621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5A2"/>
    <w:rsid w:val="00015B3A"/>
    <w:rsid w:val="00016524"/>
    <w:rsid w:val="00027B83"/>
    <w:rsid w:val="000302FE"/>
    <w:rsid w:val="00041931"/>
    <w:rsid w:val="000462AA"/>
    <w:rsid w:val="00047F88"/>
    <w:rsid w:val="0005763D"/>
    <w:rsid w:val="00065B38"/>
    <w:rsid w:val="00065BC8"/>
    <w:rsid w:val="00076429"/>
    <w:rsid w:val="0007772F"/>
    <w:rsid w:val="00077ED2"/>
    <w:rsid w:val="00086D82"/>
    <w:rsid w:val="00091D49"/>
    <w:rsid w:val="00094CC4"/>
    <w:rsid w:val="00096D27"/>
    <w:rsid w:val="000B0897"/>
    <w:rsid w:val="000C6DDD"/>
    <w:rsid w:val="000E5809"/>
    <w:rsid w:val="000F0C89"/>
    <w:rsid w:val="000F77AC"/>
    <w:rsid w:val="00107211"/>
    <w:rsid w:val="00116259"/>
    <w:rsid w:val="0013286E"/>
    <w:rsid w:val="00132DF1"/>
    <w:rsid w:val="0013312A"/>
    <w:rsid w:val="0013712C"/>
    <w:rsid w:val="001505E1"/>
    <w:rsid w:val="00152D95"/>
    <w:rsid w:val="00163368"/>
    <w:rsid w:val="00170700"/>
    <w:rsid w:val="00186E16"/>
    <w:rsid w:val="001909B1"/>
    <w:rsid w:val="001936DE"/>
    <w:rsid w:val="001A4CBD"/>
    <w:rsid w:val="001B025C"/>
    <w:rsid w:val="001C3F88"/>
    <w:rsid w:val="001C75C6"/>
    <w:rsid w:val="001F1F67"/>
    <w:rsid w:val="00205B01"/>
    <w:rsid w:val="002414A1"/>
    <w:rsid w:val="00243ED5"/>
    <w:rsid w:val="00247801"/>
    <w:rsid w:val="00254C86"/>
    <w:rsid w:val="00266FB7"/>
    <w:rsid w:val="002670D6"/>
    <w:rsid w:val="00270BA9"/>
    <w:rsid w:val="00271305"/>
    <w:rsid w:val="00275DF8"/>
    <w:rsid w:val="00291291"/>
    <w:rsid w:val="0029238E"/>
    <w:rsid w:val="002B0EA4"/>
    <w:rsid w:val="002B1191"/>
    <w:rsid w:val="002B1201"/>
    <w:rsid w:val="002C2CEC"/>
    <w:rsid w:val="002C364C"/>
    <w:rsid w:val="002C3ED4"/>
    <w:rsid w:val="002D1062"/>
    <w:rsid w:val="002D1A1C"/>
    <w:rsid w:val="002E388B"/>
    <w:rsid w:val="002E658B"/>
    <w:rsid w:val="002F213A"/>
    <w:rsid w:val="002F3FE0"/>
    <w:rsid w:val="003001EE"/>
    <w:rsid w:val="003156C4"/>
    <w:rsid w:val="00316EF3"/>
    <w:rsid w:val="003228EE"/>
    <w:rsid w:val="0032296B"/>
    <w:rsid w:val="003317B2"/>
    <w:rsid w:val="0033359D"/>
    <w:rsid w:val="00334389"/>
    <w:rsid w:val="00347008"/>
    <w:rsid w:val="00361AEE"/>
    <w:rsid w:val="0037391E"/>
    <w:rsid w:val="00383FBF"/>
    <w:rsid w:val="003B0F44"/>
    <w:rsid w:val="003B4270"/>
    <w:rsid w:val="003C178A"/>
    <w:rsid w:val="003D51FF"/>
    <w:rsid w:val="003D5EDE"/>
    <w:rsid w:val="003E2841"/>
    <w:rsid w:val="003F494A"/>
    <w:rsid w:val="003F4DE1"/>
    <w:rsid w:val="003F7752"/>
    <w:rsid w:val="00402199"/>
    <w:rsid w:val="004036EA"/>
    <w:rsid w:val="00411FC5"/>
    <w:rsid w:val="00456082"/>
    <w:rsid w:val="0046682B"/>
    <w:rsid w:val="00472A5B"/>
    <w:rsid w:val="00482B59"/>
    <w:rsid w:val="00484939"/>
    <w:rsid w:val="00484F31"/>
    <w:rsid w:val="0049386E"/>
    <w:rsid w:val="004A642B"/>
    <w:rsid w:val="004A6FDC"/>
    <w:rsid w:val="004C23F6"/>
    <w:rsid w:val="004C2FA9"/>
    <w:rsid w:val="004D4542"/>
    <w:rsid w:val="004E3B2A"/>
    <w:rsid w:val="004F0C94"/>
    <w:rsid w:val="00503367"/>
    <w:rsid w:val="00504A92"/>
    <w:rsid w:val="0051690E"/>
    <w:rsid w:val="0053699E"/>
    <w:rsid w:val="00540E7E"/>
    <w:rsid w:val="00545279"/>
    <w:rsid w:val="005705DF"/>
    <w:rsid w:val="00576E31"/>
    <w:rsid w:val="005927A1"/>
    <w:rsid w:val="0059695A"/>
    <w:rsid w:val="005A1172"/>
    <w:rsid w:val="005C52C5"/>
    <w:rsid w:val="005C6D94"/>
    <w:rsid w:val="005C74C6"/>
    <w:rsid w:val="005D0F1A"/>
    <w:rsid w:val="005D1037"/>
    <w:rsid w:val="005D210C"/>
    <w:rsid w:val="005D3360"/>
    <w:rsid w:val="005E186F"/>
    <w:rsid w:val="005E3316"/>
    <w:rsid w:val="006037DE"/>
    <w:rsid w:val="00603C17"/>
    <w:rsid w:val="006063ED"/>
    <w:rsid w:val="00613E5A"/>
    <w:rsid w:val="00614737"/>
    <w:rsid w:val="0063212D"/>
    <w:rsid w:val="00632F56"/>
    <w:rsid w:val="00633512"/>
    <w:rsid w:val="00633FB7"/>
    <w:rsid w:val="006415B2"/>
    <w:rsid w:val="0067626B"/>
    <w:rsid w:val="0069474C"/>
    <w:rsid w:val="006962C5"/>
    <w:rsid w:val="006A297C"/>
    <w:rsid w:val="006A41E4"/>
    <w:rsid w:val="006A642C"/>
    <w:rsid w:val="006A7591"/>
    <w:rsid w:val="006B2991"/>
    <w:rsid w:val="006B3F7D"/>
    <w:rsid w:val="006B5F33"/>
    <w:rsid w:val="006C6CF8"/>
    <w:rsid w:val="006C79AA"/>
    <w:rsid w:val="006D490C"/>
    <w:rsid w:val="006E6C9C"/>
    <w:rsid w:val="006F0803"/>
    <w:rsid w:val="006F3FFB"/>
    <w:rsid w:val="006F5143"/>
    <w:rsid w:val="006F77FE"/>
    <w:rsid w:val="007128DD"/>
    <w:rsid w:val="00723429"/>
    <w:rsid w:val="00726DB1"/>
    <w:rsid w:val="007363AE"/>
    <w:rsid w:val="00745D97"/>
    <w:rsid w:val="00745FCD"/>
    <w:rsid w:val="00752505"/>
    <w:rsid w:val="00753FEA"/>
    <w:rsid w:val="007621BC"/>
    <w:rsid w:val="00762DBD"/>
    <w:rsid w:val="00765A3A"/>
    <w:rsid w:val="00765A48"/>
    <w:rsid w:val="00772F90"/>
    <w:rsid w:val="0077788A"/>
    <w:rsid w:val="00790589"/>
    <w:rsid w:val="0079532C"/>
    <w:rsid w:val="007A75C6"/>
    <w:rsid w:val="007B1E3A"/>
    <w:rsid w:val="007C09F7"/>
    <w:rsid w:val="007E22D2"/>
    <w:rsid w:val="007E60ED"/>
    <w:rsid w:val="00807DE3"/>
    <w:rsid w:val="00810256"/>
    <w:rsid w:val="008145FE"/>
    <w:rsid w:val="008232FC"/>
    <w:rsid w:val="0083118A"/>
    <w:rsid w:val="008420EA"/>
    <w:rsid w:val="008446AC"/>
    <w:rsid w:val="00844E09"/>
    <w:rsid w:val="00874EAD"/>
    <w:rsid w:val="00875F57"/>
    <w:rsid w:val="008861E1"/>
    <w:rsid w:val="008863D4"/>
    <w:rsid w:val="0089531F"/>
    <w:rsid w:val="008B0B59"/>
    <w:rsid w:val="008B67B1"/>
    <w:rsid w:val="008C0AA7"/>
    <w:rsid w:val="008C5C52"/>
    <w:rsid w:val="0094672E"/>
    <w:rsid w:val="00951D02"/>
    <w:rsid w:val="00957FFA"/>
    <w:rsid w:val="00961C31"/>
    <w:rsid w:val="009728BC"/>
    <w:rsid w:val="0097437B"/>
    <w:rsid w:val="009773AB"/>
    <w:rsid w:val="009849C0"/>
    <w:rsid w:val="00987484"/>
    <w:rsid w:val="00994E6C"/>
    <w:rsid w:val="009B0CFF"/>
    <w:rsid w:val="009B1A83"/>
    <w:rsid w:val="009C4E81"/>
    <w:rsid w:val="009C7485"/>
    <w:rsid w:val="009F247A"/>
    <w:rsid w:val="009F6A9E"/>
    <w:rsid w:val="00A06D6E"/>
    <w:rsid w:val="00A25328"/>
    <w:rsid w:val="00A270BA"/>
    <w:rsid w:val="00A31D9B"/>
    <w:rsid w:val="00A35C46"/>
    <w:rsid w:val="00A54180"/>
    <w:rsid w:val="00A6227A"/>
    <w:rsid w:val="00A67731"/>
    <w:rsid w:val="00A67B58"/>
    <w:rsid w:val="00A747C8"/>
    <w:rsid w:val="00A87FEF"/>
    <w:rsid w:val="00AA6ADA"/>
    <w:rsid w:val="00AC234C"/>
    <w:rsid w:val="00AC33A3"/>
    <w:rsid w:val="00AD3FF0"/>
    <w:rsid w:val="00AD7173"/>
    <w:rsid w:val="00AE5CC6"/>
    <w:rsid w:val="00AF2D1C"/>
    <w:rsid w:val="00AF41AB"/>
    <w:rsid w:val="00B14982"/>
    <w:rsid w:val="00B301FE"/>
    <w:rsid w:val="00B379B7"/>
    <w:rsid w:val="00B43C90"/>
    <w:rsid w:val="00B44380"/>
    <w:rsid w:val="00B46F6F"/>
    <w:rsid w:val="00B5144E"/>
    <w:rsid w:val="00B75037"/>
    <w:rsid w:val="00B7578E"/>
    <w:rsid w:val="00B7657F"/>
    <w:rsid w:val="00B77821"/>
    <w:rsid w:val="00B97045"/>
    <w:rsid w:val="00BA013C"/>
    <w:rsid w:val="00BA12E7"/>
    <w:rsid w:val="00BA1951"/>
    <w:rsid w:val="00BA23B7"/>
    <w:rsid w:val="00BC20BD"/>
    <w:rsid w:val="00BC43EB"/>
    <w:rsid w:val="00BD1ECC"/>
    <w:rsid w:val="00BD6580"/>
    <w:rsid w:val="00BD724E"/>
    <w:rsid w:val="00BE2CEA"/>
    <w:rsid w:val="00BF11ED"/>
    <w:rsid w:val="00BF37ED"/>
    <w:rsid w:val="00C0251E"/>
    <w:rsid w:val="00C07B87"/>
    <w:rsid w:val="00C2011F"/>
    <w:rsid w:val="00C247F0"/>
    <w:rsid w:val="00C30B82"/>
    <w:rsid w:val="00C4383C"/>
    <w:rsid w:val="00C44E89"/>
    <w:rsid w:val="00C55537"/>
    <w:rsid w:val="00C65084"/>
    <w:rsid w:val="00C74FA2"/>
    <w:rsid w:val="00C868A8"/>
    <w:rsid w:val="00CC519A"/>
    <w:rsid w:val="00CC75AB"/>
    <w:rsid w:val="00D15F29"/>
    <w:rsid w:val="00D22BE8"/>
    <w:rsid w:val="00D23243"/>
    <w:rsid w:val="00D36826"/>
    <w:rsid w:val="00D4739F"/>
    <w:rsid w:val="00D5249C"/>
    <w:rsid w:val="00D60AE1"/>
    <w:rsid w:val="00D62029"/>
    <w:rsid w:val="00D622A4"/>
    <w:rsid w:val="00D6528E"/>
    <w:rsid w:val="00D66F21"/>
    <w:rsid w:val="00D67E65"/>
    <w:rsid w:val="00D86E05"/>
    <w:rsid w:val="00D87D6A"/>
    <w:rsid w:val="00D92F4B"/>
    <w:rsid w:val="00D94F08"/>
    <w:rsid w:val="00DA4E0C"/>
    <w:rsid w:val="00DB43A5"/>
    <w:rsid w:val="00DC5963"/>
    <w:rsid w:val="00DE3AF1"/>
    <w:rsid w:val="00DF0DF0"/>
    <w:rsid w:val="00DF37A6"/>
    <w:rsid w:val="00DF4174"/>
    <w:rsid w:val="00DF7341"/>
    <w:rsid w:val="00E02FF9"/>
    <w:rsid w:val="00E15664"/>
    <w:rsid w:val="00E253D8"/>
    <w:rsid w:val="00E2562F"/>
    <w:rsid w:val="00E33369"/>
    <w:rsid w:val="00E342B7"/>
    <w:rsid w:val="00E4325A"/>
    <w:rsid w:val="00E46E35"/>
    <w:rsid w:val="00E51CF1"/>
    <w:rsid w:val="00E56ABE"/>
    <w:rsid w:val="00E63304"/>
    <w:rsid w:val="00E648A6"/>
    <w:rsid w:val="00E65EBD"/>
    <w:rsid w:val="00EA5B25"/>
    <w:rsid w:val="00EA7D8F"/>
    <w:rsid w:val="00EB445E"/>
    <w:rsid w:val="00EB7AE4"/>
    <w:rsid w:val="00ED41E1"/>
    <w:rsid w:val="00ED5E69"/>
    <w:rsid w:val="00ED5EC0"/>
    <w:rsid w:val="00ED641D"/>
    <w:rsid w:val="00F013B4"/>
    <w:rsid w:val="00F10136"/>
    <w:rsid w:val="00F10B87"/>
    <w:rsid w:val="00F1392A"/>
    <w:rsid w:val="00F311CA"/>
    <w:rsid w:val="00F369B9"/>
    <w:rsid w:val="00F427A3"/>
    <w:rsid w:val="00F429D2"/>
    <w:rsid w:val="00F60BD9"/>
    <w:rsid w:val="00F70525"/>
    <w:rsid w:val="00F92D0F"/>
    <w:rsid w:val="00F95AA8"/>
    <w:rsid w:val="00FA5D7C"/>
    <w:rsid w:val="00FC621D"/>
    <w:rsid w:val="00FE2FC9"/>
    <w:rsid w:val="00FE6523"/>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table" w:styleId="Lentelstinklelis">
    <w:name w:val="Table Grid"/>
    <w:basedOn w:val="prastojilentel"/>
    <w:uiPriority w:val="39"/>
    <w:rsid w:val="00503367"/>
    <w:rPr>
      <w:rFonts w:asciiTheme="minorHAnsi" w:eastAsiaTheme="minorEastAsia" w:hAnsiTheme="minorHAnsi" w:cstheme="minorBidi"/>
      <w:kern w:val="2"/>
      <w:sz w:val="22"/>
      <w:szCs w:val="22"/>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4409</Words>
  <Characters>25137</Characters>
  <Application>Microsoft Office Word</Application>
  <DocSecurity>0</DocSecurity>
  <Lines>209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Žongolavičiūtė</dc:creator>
  <cp:lastModifiedBy>Rūta Mikulėnė</cp:lastModifiedBy>
  <cp:revision>46</cp:revision>
  <dcterms:created xsi:type="dcterms:W3CDTF">2026-07-30T07:14:00Z</dcterms:created>
  <dcterms:modified xsi:type="dcterms:W3CDTF">2026-07-31T11:02:00Z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